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3D26B" w14:textId="77777777" w:rsidR="00B743CD" w:rsidRPr="00B743CD" w:rsidRDefault="00B743CD" w:rsidP="00B743CD">
      <w:pPr>
        <w:autoSpaceDE w:val="0"/>
        <w:autoSpaceDN w:val="0"/>
        <w:adjustRightInd w:val="0"/>
        <w:rPr>
          <w:rFonts w:ascii="Arial" w:hAnsi="Arial" w:cs="Arial"/>
          <w:sz w:val="24"/>
          <w:szCs w:val="24"/>
        </w:rPr>
      </w:pPr>
      <w:r w:rsidRPr="00B743CD">
        <w:rPr>
          <w:rFonts w:ascii="Arial" w:hAnsi="Arial" w:cs="Arial"/>
          <w:sz w:val="24"/>
          <w:szCs w:val="24"/>
        </w:rPr>
        <w:t>OKLAHOMA EXTENSION ASSOCIATION</w:t>
      </w:r>
      <w:r>
        <w:rPr>
          <w:rFonts w:ascii="Arial" w:hAnsi="Arial" w:cs="Arial"/>
          <w:sz w:val="24"/>
          <w:szCs w:val="24"/>
        </w:rPr>
        <w:t xml:space="preserve"> </w:t>
      </w:r>
      <w:r w:rsidRPr="00B743CD">
        <w:rPr>
          <w:rFonts w:ascii="Arial" w:hAnsi="Arial" w:cs="Arial"/>
          <w:sz w:val="24"/>
          <w:szCs w:val="24"/>
        </w:rPr>
        <w:t>OF</w:t>
      </w:r>
      <w:r>
        <w:rPr>
          <w:rFonts w:ascii="Arial" w:hAnsi="Arial" w:cs="Arial"/>
          <w:sz w:val="24"/>
          <w:szCs w:val="24"/>
        </w:rPr>
        <w:t xml:space="preserve"> </w:t>
      </w:r>
      <w:r w:rsidRPr="00B743CD">
        <w:rPr>
          <w:rFonts w:ascii="Arial" w:hAnsi="Arial" w:cs="Arial"/>
          <w:sz w:val="24"/>
          <w:szCs w:val="24"/>
        </w:rPr>
        <w:t>FAMILY AND CONSUMER SCIENCES</w:t>
      </w:r>
    </w:p>
    <w:p w14:paraId="295C3421" w14:textId="77777777" w:rsidR="00B743CD" w:rsidRPr="00B743CD" w:rsidRDefault="00B743CD" w:rsidP="00B743CD">
      <w:pPr>
        <w:autoSpaceDE w:val="0"/>
        <w:autoSpaceDN w:val="0"/>
        <w:adjustRightInd w:val="0"/>
        <w:rPr>
          <w:rFonts w:ascii="Arial" w:hAnsi="Arial" w:cs="Arial"/>
          <w:b/>
          <w:bCs/>
          <w:sz w:val="32"/>
          <w:szCs w:val="32"/>
        </w:rPr>
      </w:pPr>
      <w:r w:rsidRPr="00B743CD">
        <w:rPr>
          <w:rFonts w:ascii="Arial" w:hAnsi="Arial" w:cs="Arial"/>
          <w:b/>
          <w:bCs/>
          <w:sz w:val="32"/>
          <w:szCs w:val="32"/>
        </w:rPr>
        <w:t>CONTINUED EXCELLENCE AWARD</w:t>
      </w:r>
    </w:p>
    <w:p w14:paraId="5148A6FC" w14:textId="77777777" w:rsidR="00B743CD" w:rsidRDefault="00B743CD" w:rsidP="00B743CD">
      <w:pPr>
        <w:autoSpaceDE w:val="0"/>
        <w:autoSpaceDN w:val="0"/>
        <w:adjustRightInd w:val="0"/>
        <w:jc w:val="left"/>
        <w:rPr>
          <w:rFonts w:ascii="Arial" w:hAnsi="Arial" w:cs="Arial"/>
          <w:b/>
          <w:bCs/>
          <w:sz w:val="24"/>
          <w:szCs w:val="24"/>
        </w:rPr>
      </w:pPr>
    </w:p>
    <w:p w14:paraId="6B3AF8F2" w14:textId="77777777" w:rsidR="00B743CD" w:rsidRPr="00B743CD" w:rsidRDefault="00B743CD" w:rsidP="00B743CD">
      <w:pPr>
        <w:autoSpaceDE w:val="0"/>
        <w:autoSpaceDN w:val="0"/>
        <w:adjustRightInd w:val="0"/>
        <w:jc w:val="left"/>
        <w:rPr>
          <w:rFonts w:ascii="Arial" w:hAnsi="Arial" w:cs="Arial"/>
          <w:b/>
          <w:bCs/>
          <w:sz w:val="24"/>
          <w:szCs w:val="24"/>
        </w:rPr>
      </w:pPr>
      <w:r w:rsidRPr="00B743CD">
        <w:rPr>
          <w:rFonts w:ascii="Arial" w:hAnsi="Arial" w:cs="Arial"/>
          <w:b/>
          <w:bCs/>
          <w:sz w:val="24"/>
          <w:szCs w:val="24"/>
        </w:rPr>
        <w:t>FACT SHEET</w:t>
      </w:r>
    </w:p>
    <w:p w14:paraId="506D4F3A" w14:textId="77777777" w:rsidR="00B743CD" w:rsidRPr="00B743CD" w:rsidRDefault="00B743CD" w:rsidP="00B743CD">
      <w:pPr>
        <w:autoSpaceDE w:val="0"/>
        <w:autoSpaceDN w:val="0"/>
        <w:adjustRightInd w:val="0"/>
        <w:jc w:val="left"/>
        <w:rPr>
          <w:rFonts w:ascii="Arial" w:hAnsi="Arial" w:cs="Arial"/>
          <w:sz w:val="24"/>
          <w:szCs w:val="24"/>
        </w:rPr>
      </w:pPr>
      <w:r w:rsidRPr="00B743CD">
        <w:rPr>
          <w:rFonts w:ascii="Arial" w:hAnsi="Arial" w:cs="Arial"/>
          <w:sz w:val="24"/>
          <w:szCs w:val="24"/>
        </w:rPr>
        <w:t>The Continued Excellence Award is a plaque – presented by the National Extension</w:t>
      </w:r>
    </w:p>
    <w:p w14:paraId="0C8552E5" w14:textId="77777777" w:rsidR="00B743CD" w:rsidRPr="00B743CD" w:rsidRDefault="00B743CD" w:rsidP="00B743CD">
      <w:pPr>
        <w:autoSpaceDE w:val="0"/>
        <w:autoSpaceDN w:val="0"/>
        <w:adjustRightInd w:val="0"/>
        <w:jc w:val="left"/>
        <w:rPr>
          <w:rFonts w:ascii="Arial" w:hAnsi="Arial" w:cs="Arial"/>
          <w:sz w:val="24"/>
          <w:szCs w:val="24"/>
        </w:rPr>
      </w:pPr>
      <w:r w:rsidRPr="00B743CD">
        <w:rPr>
          <w:rFonts w:ascii="Arial" w:hAnsi="Arial" w:cs="Arial"/>
          <w:sz w:val="24"/>
          <w:szCs w:val="24"/>
        </w:rPr>
        <w:t>Association of Family and Consumer Sciences. The award recognizes county/city and/or area Extension Educators who have been actively involved in personal professional improvement programs, and in the promotion of personal development of others.  The number of nominees allowed per state is determined by the number of paid memberships to NEAFCS. Plaques will be presented at the NEAFCS annual session.</w:t>
      </w:r>
    </w:p>
    <w:p w14:paraId="71C9C11A" w14:textId="77777777" w:rsidR="00B743CD" w:rsidRPr="00B743CD" w:rsidRDefault="00B743CD" w:rsidP="00B743CD">
      <w:pPr>
        <w:autoSpaceDE w:val="0"/>
        <w:autoSpaceDN w:val="0"/>
        <w:adjustRightInd w:val="0"/>
        <w:jc w:val="left"/>
        <w:rPr>
          <w:rFonts w:ascii="Arial" w:hAnsi="Arial" w:cs="Arial"/>
          <w:sz w:val="24"/>
          <w:szCs w:val="24"/>
        </w:rPr>
      </w:pPr>
    </w:p>
    <w:p w14:paraId="6401FF33" w14:textId="77777777" w:rsidR="00B743CD" w:rsidRPr="00B743CD" w:rsidRDefault="00B743CD" w:rsidP="00B743CD">
      <w:pPr>
        <w:autoSpaceDE w:val="0"/>
        <w:autoSpaceDN w:val="0"/>
        <w:adjustRightInd w:val="0"/>
        <w:jc w:val="left"/>
        <w:rPr>
          <w:rFonts w:ascii="Arial" w:hAnsi="Arial" w:cs="Arial"/>
          <w:sz w:val="24"/>
          <w:szCs w:val="24"/>
        </w:rPr>
      </w:pPr>
      <w:r w:rsidRPr="00B743CD">
        <w:rPr>
          <w:rFonts w:ascii="Arial" w:hAnsi="Arial" w:cs="Arial"/>
          <w:sz w:val="24"/>
          <w:szCs w:val="24"/>
        </w:rPr>
        <w:t>Member states of NEAFCS may nominate one or more Extension Educators for their</w:t>
      </w:r>
    </w:p>
    <w:p w14:paraId="3BA83200" w14:textId="77777777" w:rsidR="00B743CD" w:rsidRPr="00B743CD" w:rsidRDefault="00B743CD" w:rsidP="00B743CD">
      <w:pPr>
        <w:autoSpaceDE w:val="0"/>
        <w:autoSpaceDN w:val="0"/>
        <w:adjustRightInd w:val="0"/>
        <w:jc w:val="left"/>
        <w:rPr>
          <w:rFonts w:ascii="Arial" w:hAnsi="Arial" w:cs="Arial"/>
          <w:sz w:val="24"/>
          <w:szCs w:val="24"/>
        </w:rPr>
      </w:pPr>
      <w:r w:rsidRPr="00B743CD">
        <w:rPr>
          <w:rFonts w:ascii="Arial" w:hAnsi="Arial" w:cs="Arial"/>
          <w:sz w:val="24"/>
          <w:szCs w:val="24"/>
        </w:rPr>
        <w:t xml:space="preserve">outstanding service.  The recipient at the State level will receive a piece of crystal the year following their national recognition.  (example: receive National award fall of 2010 will receive state award at the annual meeting spring 2011).     </w:t>
      </w:r>
    </w:p>
    <w:p w14:paraId="3E93081C" w14:textId="77777777" w:rsidR="00B743CD" w:rsidRPr="00B743CD" w:rsidRDefault="00B743CD" w:rsidP="00B743CD">
      <w:pPr>
        <w:autoSpaceDE w:val="0"/>
        <w:autoSpaceDN w:val="0"/>
        <w:adjustRightInd w:val="0"/>
        <w:jc w:val="left"/>
        <w:rPr>
          <w:rFonts w:ascii="Arial" w:hAnsi="Arial" w:cs="Arial"/>
          <w:sz w:val="24"/>
          <w:szCs w:val="24"/>
        </w:rPr>
      </w:pPr>
      <w:r w:rsidRPr="00B743CD">
        <w:rPr>
          <w:rFonts w:ascii="Arial" w:hAnsi="Arial" w:cs="Arial"/>
          <w:sz w:val="24"/>
          <w:szCs w:val="24"/>
        </w:rPr>
        <w:t xml:space="preserve"> </w:t>
      </w:r>
    </w:p>
    <w:p w14:paraId="29AAF968" w14:textId="77777777" w:rsidR="00B743CD" w:rsidRPr="00B743CD" w:rsidRDefault="00B743CD" w:rsidP="00B743CD">
      <w:pPr>
        <w:pStyle w:val="Default"/>
        <w:spacing w:before="120" w:after="120"/>
      </w:pPr>
      <w:r w:rsidRPr="00B743CD">
        <w:rPr>
          <w:b/>
          <w:bCs/>
        </w:rPr>
        <w:t xml:space="preserve">ELIGIBILITY </w:t>
      </w:r>
    </w:p>
    <w:p w14:paraId="1F2EDF74" w14:textId="77777777" w:rsidR="00B743CD" w:rsidRPr="00B743CD" w:rsidRDefault="00B743CD" w:rsidP="00B743CD">
      <w:pPr>
        <w:pStyle w:val="Default"/>
        <w:ind w:left="360" w:hanging="360"/>
      </w:pPr>
      <w:r w:rsidRPr="00B743CD">
        <w:t xml:space="preserve">1. Applicant must have been a member of NEAFCS for at least 12 years, including the current year. </w:t>
      </w:r>
    </w:p>
    <w:p w14:paraId="643F225B" w14:textId="77777777" w:rsidR="00B743CD" w:rsidRPr="00B743CD" w:rsidRDefault="00B743CD" w:rsidP="00B743CD">
      <w:pPr>
        <w:pStyle w:val="Default"/>
        <w:ind w:left="360" w:hanging="360"/>
      </w:pPr>
      <w:r w:rsidRPr="00B743CD">
        <w:t xml:space="preserve">2. Applicant must have received the NEAFCS Distinguished Service Award prior to the current year. </w:t>
      </w:r>
    </w:p>
    <w:p w14:paraId="6515E642" w14:textId="77777777" w:rsidR="00B743CD" w:rsidRPr="00B743CD" w:rsidRDefault="00B743CD" w:rsidP="00B743CD">
      <w:pPr>
        <w:pStyle w:val="Default"/>
        <w:ind w:left="360" w:hanging="360"/>
      </w:pPr>
      <w:r w:rsidRPr="00B743CD">
        <w:t xml:space="preserve">3. Applicant must have attended at least three (3) NEAFCS Annual Sessions. </w:t>
      </w:r>
    </w:p>
    <w:p w14:paraId="142F4CB8" w14:textId="77777777" w:rsidR="00B743CD" w:rsidRPr="00B743CD" w:rsidRDefault="00B743CD" w:rsidP="00B743CD">
      <w:pPr>
        <w:pStyle w:val="Default"/>
        <w:ind w:left="360" w:hanging="360"/>
      </w:pPr>
      <w:r w:rsidRPr="00B743CD">
        <w:t xml:space="preserve">4. This award can be received only once. </w:t>
      </w:r>
    </w:p>
    <w:p w14:paraId="759EE10B" w14:textId="77777777" w:rsidR="00B743CD" w:rsidRPr="00B743CD" w:rsidRDefault="00B743CD" w:rsidP="00B743CD">
      <w:pPr>
        <w:pStyle w:val="Default"/>
        <w:ind w:left="360" w:hanging="360"/>
      </w:pPr>
      <w:r w:rsidRPr="00B743CD">
        <w:t xml:space="preserve">5. Applicant must be actively involved in a professional improvement program including any or all of the following: </w:t>
      </w:r>
    </w:p>
    <w:p w14:paraId="6B2C57A8" w14:textId="77777777" w:rsidR="00B743CD" w:rsidRPr="00B743CD" w:rsidRDefault="00B743CD" w:rsidP="00B743CD">
      <w:pPr>
        <w:pStyle w:val="Default"/>
        <w:ind w:left="270"/>
      </w:pPr>
      <w:r w:rsidRPr="00B743CD">
        <w:t xml:space="preserve">a. Participation in informal (non-credit) professional development within the past three years </w:t>
      </w:r>
    </w:p>
    <w:p w14:paraId="1F2BC131" w14:textId="77777777" w:rsidR="00B743CD" w:rsidRPr="00B743CD" w:rsidRDefault="00B743CD" w:rsidP="00B743CD">
      <w:pPr>
        <w:pStyle w:val="Default"/>
        <w:ind w:left="270"/>
      </w:pPr>
      <w:r w:rsidRPr="00B743CD">
        <w:t xml:space="preserve">b. Formal study toward an advanced degree (current or completed) </w:t>
      </w:r>
    </w:p>
    <w:p w14:paraId="6C9F43B3" w14:textId="77777777" w:rsidR="00B743CD" w:rsidRPr="00B743CD" w:rsidRDefault="00B743CD" w:rsidP="00B743CD">
      <w:pPr>
        <w:pStyle w:val="Default"/>
        <w:ind w:left="270"/>
      </w:pPr>
      <w:r w:rsidRPr="00B743CD">
        <w:t xml:space="preserve">c. Demonstration of personal commitment to professional development through participation in professional associations and contributions to state Extension Service and Affiliate association </w:t>
      </w:r>
    </w:p>
    <w:p w14:paraId="34F50E22" w14:textId="77777777" w:rsidR="00B743CD" w:rsidRPr="00B743CD" w:rsidRDefault="00B743CD" w:rsidP="00B743CD">
      <w:pPr>
        <w:pStyle w:val="Default"/>
        <w:ind w:left="270"/>
      </w:pPr>
      <w:r w:rsidRPr="00B743CD">
        <w:t xml:space="preserve">d. The number of nominees allowed per Affiliate is determined by the number of paid active members as of February 1st each year: 1-50 members - 1 nominee 51-100 members - 2 nominees 101-150 members - 3 nominees 151-200 members - 4 nominees 201-plus members - 5 nominees </w:t>
      </w:r>
    </w:p>
    <w:p w14:paraId="382BFB9A" w14:textId="77777777" w:rsidR="00B743CD" w:rsidRPr="00B743CD" w:rsidRDefault="00B743CD" w:rsidP="00B743CD">
      <w:pPr>
        <w:pStyle w:val="Default"/>
      </w:pPr>
    </w:p>
    <w:p w14:paraId="0A602734" w14:textId="77777777" w:rsidR="00B743CD" w:rsidRPr="00B743CD" w:rsidRDefault="00B743CD" w:rsidP="00B743CD">
      <w:pPr>
        <w:pStyle w:val="Default"/>
        <w:spacing w:before="120" w:after="120"/>
      </w:pPr>
      <w:r w:rsidRPr="00B743CD">
        <w:rPr>
          <w:b/>
          <w:bCs/>
        </w:rPr>
        <w:t xml:space="preserve">APPLICATION </w:t>
      </w:r>
    </w:p>
    <w:p w14:paraId="25CCAAB8" w14:textId="77777777" w:rsidR="00B743CD" w:rsidRPr="00B743CD" w:rsidRDefault="00B743CD" w:rsidP="00B743CD">
      <w:pPr>
        <w:pStyle w:val="Default"/>
        <w:ind w:left="360" w:hanging="360"/>
      </w:pPr>
      <w:r w:rsidRPr="00B743CD">
        <w:t>1. Complete the Online Awards Application and submit one signed printed copy as the cover of the application. This page should be visible without opening the cover of the application.</w:t>
      </w:r>
      <w:r w:rsidR="002B0CB8">
        <w:t xml:space="preserve">  </w:t>
      </w:r>
      <w:r w:rsidRPr="00B743CD">
        <w:t xml:space="preserve"> </w:t>
      </w:r>
      <w:r w:rsidR="002B0CB8">
        <w:t xml:space="preserve">This is found on the National website </w:t>
      </w:r>
      <w:hyperlink r:id="rId4" w:history="1">
        <w:r w:rsidR="002B0CB8" w:rsidRPr="00D778A6">
          <w:rPr>
            <w:rStyle w:val="Hyperlink"/>
          </w:rPr>
          <w:t>www.neafcs.org</w:t>
        </w:r>
      </w:hyperlink>
    </w:p>
    <w:p w14:paraId="37BE0A7E" w14:textId="77777777" w:rsidR="00B743CD" w:rsidRPr="00B743CD" w:rsidRDefault="00B743CD" w:rsidP="00B743CD">
      <w:pPr>
        <w:pStyle w:val="Default"/>
        <w:ind w:left="360" w:hanging="360"/>
      </w:pPr>
      <w:r w:rsidRPr="00B743CD">
        <w:t xml:space="preserve">2. Program outline (Or as state Affiliate guidelines dictate – please check with your state if they follow a different format)-limit to five (5) double -spaced typed pages </w:t>
      </w:r>
    </w:p>
    <w:p w14:paraId="10A55FB7" w14:textId="77777777" w:rsidR="00B743CD" w:rsidRPr="00B743CD" w:rsidRDefault="00B743CD" w:rsidP="00B743CD">
      <w:pPr>
        <w:pStyle w:val="Default"/>
        <w:ind w:left="720" w:hanging="360"/>
      </w:pPr>
      <w:r w:rsidRPr="00B743CD">
        <w:t xml:space="preserve">a. List participation in informal (non-credit) professional development activities during the past three years </w:t>
      </w:r>
    </w:p>
    <w:p w14:paraId="33559E16" w14:textId="77777777" w:rsidR="00B743CD" w:rsidRPr="00B743CD" w:rsidRDefault="00B743CD" w:rsidP="00B743CD">
      <w:pPr>
        <w:pStyle w:val="Default"/>
        <w:ind w:left="720" w:hanging="360"/>
      </w:pPr>
      <w:r w:rsidRPr="00B743CD">
        <w:lastRenderedPageBreak/>
        <w:t xml:space="preserve">b. Describe work toward advanced degree (if completed, indicate when) </w:t>
      </w:r>
    </w:p>
    <w:p w14:paraId="769E8B14" w14:textId="77777777" w:rsidR="00B743CD" w:rsidRPr="00B743CD" w:rsidRDefault="00B743CD" w:rsidP="00B743CD">
      <w:pPr>
        <w:pStyle w:val="Default"/>
        <w:ind w:left="720" w:hanging="360"/>
      </w:pPr>
      <w:r w:rsidRPr="00B743CD">
        <w:t xml:space="preserve">c. List involvement in NEAFCS and Affiliate Extension Family and Consumer Sciences association plus any other related professional associations (do not include membership in honorary societies, civic and social) List years of membership in NEAFCS. </w:t>
      </w:r>
    </w:p>
    <w:p w14:paraId="3B4A7D58" w14:textId="77777777" w:rsidR="00B743CD" w:rsidRPr="00B743CD" w:rsidRDefault="00B743CD" w:rsidP="00B743CD">
      <w:pPr>
        <w:pStyle w:val="Default"/>
        <w:ind w:left="360"/>
        <w:rPr>
          <w:color w:val="auto"/>
        </w:rPr>
      </w:pPr>
      <w:r w:rsidRPr="00B743CD">
        <w:rPr>
          <w:color w:val="auto"/>
        </w:rPr>
        <w:t xml:space="preserve">d. Identify year Distinguished Service Award was received and number of years of membership in NEAFCS as well as Affiliate and/or national offices held </w:t>
      </w:r>
    </w:p>
    <w:p w14:paraId="33B77535" w14:textId="77777777" w:rsidR="00B743CD" w:rsidRPr="00B743CD" w:rsidRDefault="00B743CD" w:rsidP="00B743CD">
      <w:pPr>
        <w:pStyle w:val="Default"/>
        <w:ind w:left="360"/>
        <w:rPr>
          <w:color w:val="auto"/>
        </w:rPr>
      </w:pPr>
      <w:r w:rsidRPr="00B743CD">
        <w:rPr>
          <w:color w:val="auto"/>
        </w:rPr>
        <w:t xml:space="preserve">e. List contributions to professional development opportunities of others </w:t>
      </w:r>
    </w:p>
    <w:p w14:paraId="20183CBC" w14:textId="77777777" w:rsidR="00B743CD" w:rsidRPr="00B743CD" w:rsidRDefault="00B743CD" w:rsidP="00B743CD">
      <w:pPr>
        <w:pStyle w:val="Default"/>
        <w:ind w:left="360"/>
      </w:pPr>
      <w:r w:rsidRPr="00B743CD">
        <w:rPr>
          <w:color w:val="auto"/>
        </w:rPr>
        <w:t xml:space="preserve">f. Describe personal commitment to, </w:t>
      </w:r>
      <w:r w:rsidRPr="00B743CD">
        <w:t xml:space="preserve">and future plans for, professional development </w:t>
      </w:r>
    </w:p>
    <w:p w14:paraId="5CDEC0E7" w14:textId="77777777" w:rsidR="00B743CD" w:rsidRPr="00B743CD" w:rsidRDefault="00B743CD" w:rsidP="00B743CD">
      <w:pPr>
        <w:pStyle w:val="Default"/>
        <w:ind w:left="360" w:hanging="360"/>
      </w:pPr>
      <w:r w:rsidRPr="00B743CD">
        <w:t xml:space="preserve">3. Submit 5” x 7” action photo of applicant. </w:t>
      </w:r>
    </w:p>
    <w:p w14:paraId="689B3821" w14:textId="77777777" w:rsidR="002B0CB8" w:rsidRDefault="00B743CD" w:rsidP="00B743CD">
      <w:pPr>
        <w:pStyle w:val="Default"/>
        <w:ind w:left="360"/>
        <w:rPr>
          <w:color w:val="auto"/>
        </w:rPr>
      </w:pPr>
      <w:r w:rsidRPr="00B743CD">
        <w:rPr>
          <w:color w:val="auto"/>
        </w:rPr>
        <w:t xml:space="preserve"> </w:t>
      </w:r>
    </w:p>
    <w:p w14:paraId="25C53E81" w14:textId="77777777" w:rsidR="002B0CB8" w:rsidRDefault="002B0CB8" w:rsidP="002B0CB8">
      <w:pPr>
        <w:pStyle w:val="Default"/>
        <w:ind w:left="360"/>
        <w:jc w:val="center"/>
        <w:rPr>
          <w:b/>
          <w:i/>
          <w:sz w:val="22"/>
          <w:szCs w:val="22"/>
        </w:rPr>
      </w:pPr>
      <w:r w:rsidRPr="004C7668">
        <w:rPr>
          <w:b/>
          <w:i/>
          <w:sz w:val="22"/>
          <w:szCs w:val="22"/>
        </w:rPr>
        <w:t>Complete Application instructions follow national guidelines</w:t>
      </w:r>
    </w:p>
    <w:p w14:paraId="1AFB9FA6" w14:textId="77777777" w:rsidR="00B743CD" w:rsidRPr="00B743CD" w:rsidRDefault="002B0CB8" w:rsidP="002B0CB8">
      <w:pPr>
        <w:pStyle w:val="Default"/>
        <w:ind w:left="360"/>
        <w:jc w:val="center"/>
        <w:rPr>
          <w:color w:val="auto"/>
        </w:rPr>
      </w:pPr>
      <w:r w:rsidRPr="004C7668">
        <w:rPr>
          <w:b/>
          <w:i/>
          <w:sz w:val="22"/>
          <w:szCs w:val="22"/>
        </w:rPr>
        <w:t xml:space="preserve">located at </w:t>
      </w:r>
      <w:hyperlink r:id="rId5" w:history="1">
        <w:r w:rsidRPr="004C7668">
          <w:rPr>
            <w:rStyle w:val="Hyperlink"/>
            <w:b/>
            <w:i/>
            <w:sz w:val="22"/>
            <w:szCs w:val="22"/>
          </w:rPr>
          <w:t>www.neafcs.org</w:t>
        </w:r>
      </w:hyperlink>
    </w:p>
    <w:p w14:paraId="42287367" w14:textId="77777777" w:rsidR="00B743CD" w:rsidRDefault="00B743CD" w:rsidP="002B0CB8">
      <w:pPr>
        <w:autoSpaceDE w:val="0"/>
        <w:autoSpaceDN w:val="0"/>
        <w:adjustRightInd w:val="0"/>
        <w:ind w:left="360"/>
        <w:rPr>
          <w:rFonts w:ascii="Arial" w:hAnsi="Arial" w:cs="Arial"/>
          <w:b/>
          <w:bCs/>
          <w:sz w:val="24"/>
          <w:szCs w:val="24"/>
        </w:rPr>
      </w:pPr>
    </w:p>
    <w:p w14:paraId="24E016ED" w14:textId="77777777" w:rsidR="00B743CD" w:rsidRDefault="00B743CD" w:rsidP="00B743CD">
      <w:pPr>
        <w:autoSpaceDE w:val="0"/>
        <w:autoSpaceDN w:val="0"/>
        <w:adjustRightInd w:val="0"/>
        <w:jc w:val="left"/>
        <w:rPr>
          <w:rFonts w:ascii="Arial" w:hAnsi="Arial" w:cs="Arial"/>
          <w:b/>
          <w:bCs/>
          <w:sz w:val="24"/>
          <w:szCs w:val="24"/>
        </w:rPr>
      </w:pPr>
    </w:p>
    <w:p w14:paraId="43DC5A23" w14:textId="77777777" w:rsidR="00B743CD" w:rsidRPr="00B743CD" w:rsidRDefault="00B743CD" w:rsidP="00B743CD">
      <w:pPr>
        <w:autoSpaceDE w:val="0"/>
        <w:autoSpaceDN w:val="0"/>
        <w:adjustRightInd w:val="0"/>
        <w:rPr>
          <w:rFonts w:ascii="Arial" w:hAnsi="Arial" w:cs="Arial"/>
          <w:b/>
          <w:bCs/>
          <w:sz w:val="24"/>
          <w:szCs w:val="24"/>
        </w:rPr>
      </w:pPr>
      <w:r w:rsidRPr="00B743CD">
        <w:rPr>
          <w:rFonts w:ascii="Arial" w:hAnsi="Arial" w:cs="Arial"/>
          <w:b/>
          <w:bCs/>
          <w:sz w:val="24"/>
          <w:szCs w:val="24"/>
        </w:rPr>
        <w:t>CONTINUED EXCELLENCE AWARD</w:t>
      </w:r>
    </w:p>
    <w:p w14:paraId="777ADAF6" w14:textId="77777777" w:rsidR="00B743CD" w:rsidRDefault="00B743CD" w:rsidP="00B743CD">
      <w:pPr>
        <w:autoSpaceDE w:val="0"/>
        <w:autoSpaceDN w:val="0"/>
        <w:adjustRightInd w:val="0"/>
        <w:rPr>
          <w:rFonts w:ascii="Arial" w:hAnsi="Arial" w:cs="Arial"/>
          <w:b/>
          <w:bCs/>
          <w:sz w:val="24"/>
          <w:szCs w:val="24"/>
        </w:rPr>
      </w:pPr>
      <w:r w:rsidRPr="00B743CD">
        <w:rPr>
          <w:rFonts w:ascii="Arial" w:hAnsi="Arial" w:cs="Arial"/>
          <w:b/>
          <w:bCs/>
          <w:sz w:val="24"/>
          <w:szCs w:val="24"/>
        </w:rPr>
        <w:t>Established in 1985</w:t>
      </w:r>
    </w:p>
    <w:p w14:paraId="3F2EFEF0" w14:textId="77777777" w:rsidR="00B743CD" w:rsidRPr="00B743CD" w:rsidRDefault="00B743CD" w:rsidP="00B743CD">
      <w:pPr>
        <w:autoSpaceDE w:val="0"/>
        <w:autoSpaceDN w:val="0"/>
        <w:adjustRightInd w:val="0"/>
        <w:rPr>
          <w:rFonts w:ascii="Arial" w:hAnsi="Arial" w:cs="Arial"/>
          <w:b/>
          <w:bCs/>
          <w:sz w:val="24"/>
          <w:szCs w:val="24"/>
        </w:rPr>
      </w:pPr>
    </w:p>
    <w:p w14:paraId="08F70280" w14:textId="77777777" w:rsidR="00B743CD" w:rsidRPr="00B743CD" w:rsidRDefault="00B743CD" w:rsidP="00B743CD">
      <w:pPr>
        <w:autoSpaceDE w:val="0"/>
        <w:autoSpaceDN w:val="0"/>
        <w:adjustRightInd w:val="0"/>
        <w:jc w:val="left"/>
        <w:rPr>
          <w:rFonts w:ascii="Arial" w:hAnsi="Arial" w:cs="Arial"/>
          <w:sz w:val="24"/>
          <w:szCs w:val="24"/>
        </w:rPr>
      </w:pPr>
      <w:r w:rsidRPr="00B743CD">
        <w:rPr>
          <w:rFonts w:ascii="Arial" w:hAnsi="Arial" w:cs="Arial"/>
          <w:sz w:val="24"/>
          <w:szCs w:val="24"/>
        </w:rPr>
        <w:t>1985</w:t>
      </w:r>
      <w:r>
        <w:rPr>
          <w:rFonts w:ascii="Arial" w:hAnsi="Arial" w:cs="Arial"/>
          <w:sz w:val="24"/>
          <w:szCs w:val="24"/>
        </w:rPr>
        <w:tab/>
      </w:r>
      <w:r w:rsidRPr="00B743CD">
        <w:rPr>
          <w:rFonts w:ascii="Arial" w:hAnsi="Arial" w:cs="Arial"/>
          <w:sz w:val="24"/>
          <w:szCs w:val="24"/>
        </w:rPr>
        <w:t xml:space="preserve"> Virginia Price</w:t>
      </w:r>
      <w:r>
        <w:rPr>
          <w:rFonts w:ascii="Arial" w:hAnsi="Arial" w:cs="Arial"/>
          <w:sz w:val="24"/>
          <w:szCs w:val="24"/>
        </w:rPr>
        <w:tab/>
      </w:r>
      <w:r w:rsidRPr="00B743CD">
        <w:rPr>
          <w:rFonts w:ascii="Arial" w:hAnsi="Arial" w:cs="Arial"/>
          <w:sz w:val="24"/>
          <w:szCs w:val="24"/>
        </w:rPr>
        <w:t xml:space="preserve"> Cherokee</w:t>
      </w:r>
    </w:p>
    <w:p w14:paraId="07279CA7" w14:textId="77777777" w:rsidR="00B743CD" w:rsidRPr="00B743CD" w:rsidRDefault="00B743CD" w:rsidP="00B743CD">
      <w:pPr>
        <w:autoSpaceDE w:val="0"/>
        <w:autoSpaceDN w:val="0"/>
        <w:adjustRightInd w:val="0"/>
        <w:jc w:val="left"/>
        <w:rPr>
          <w:rFonts w:ascii="Arial" w:hAnsi="Arial" w:cs="Arial"/>
          <w:sz w:val="24"/>
          <w:szCs w:val="24"/>
        </w:rPr>
      </w:pPr>
      <w:r w:rsidRPr="00B743CD">
        <w:rPr>
          <w:rFonts w:ascii="Arial" w:hAnsi="Arial" w:cs="Arial"/>
          <w:sz w:val="24"/>
          <w:szCs w:val="24"/>
        </w:rPr>
        <w:t>1986</w:t>
      </w:r>
      <w:r>
        <w:rPr>
          <w:rFonts w:ascii="Arial" w:hAnsi="Arial" w:cs="Arial"/>
          <w:sz w:val="24"/>
          <w:szCs w:val="24"/>
        </w:rPr>
        <w:tab/>
      </w:r>
      <w:r w:rsidRPr="00B743CD">
        <w:rPr>
          <w:rFonts w:ascii="Arial" w:hAnsi="Arial" w:cs="Arial"/>
          <w:sz w:val="24"/>
          <w:szCs w:val="24"/>
        </w:rPr>
        <w:t xml:space="preserve"> Mary Lou Swander </w:t>
      </w:r>
      <w:r>
        <w:rPr>
          <w:rFonts w:ascii="Arial" w:hAnsi="Arial" w:cs="Arial"/>
          <w:sz w:val="24"/>
          <w:szCs w:val="24"/>
        </w:rPr>
        <w:tab/>
      </w:r>
      <w:r w:rsidRPr="00B743CD">
        <w:rPr>
          <w:rFonts w:ascii="Arial" w:hAnsi="Arial" w:cs="Arial"/>
          <w:sz w:val="24"/>
          <w:szCs w:val="24"/>
        </w:rPr>
        <w:t>Garfield</w:t>
      </w:r>
    </w:p>
    <w:p w14:paraId="15B17655" w14:textId="77777777" w:rsidR="00B743CD" w:rsidRPr="00B743CD" w:rsidRDefault="00B743CD" w:rsidP="00B743CD">
      <w:pPr>
        <w:autoSpaceDE w:val="0"/>
        <w:autoSpaceDN w:val="0"/>
        <w:adjustRightInd w:val="0"/>
        <w:jc w:val="left"/>
        <w:rPr>
          <w:rFonts w:ascii="Arial" w:hAnsi="Arial" w:cs="Arial"/>
          <w:sz w:val="24"/>
          <w:szCs w:val="24"/>
        </w:rPr>
      </w:pPr>
      <w:r w:rsidRPr="00B743CD">
        <w:rPr>
          <w:rFonts w:ascii="Arial" w:hAnsi="Arial" w:cs="Arial"/>
          <w:sz w:val="24"/>
          <w:szCs w:val="24"/>
        </w:rPr>
        <w:t xml:space="preserve">1987 </w:t>
      </w:r>
      <w:r>
        <w:rPr>
          <w:rFonts w:ascii="Arial" w:hAnsi="Arial" w:cs="Arial"/>
          <w:sz w:val="24"/>
          <w:szCs w:val="24"/>
        </w:rPr>
        <w:tab/>
      </w:r>
      <w:r w:rsidRPr="00B743CD">
        <w:rPr>
          <w:rFonts w:ascii="Arial" w:hAnsi="Arial" w:cs="Arial"/>
          <w:sz w:val="24"/>
          <w:szCs w:val="24"/>
        </w:rPr>
        <w:t>June Cash</w:t>
      </w:r>
      <w:r>
        <w:rPr>
          <w:rFonts w:ascii="Arial" w:hAnsi="Arial" w:cs="Arial"/>
          <w:sz w:val="24"/>
          <w:szCs w:val="24"/>
        </w:rPr>
        <w:tab/>
      </w:r>
      <w:r>
        <w:rPr>
          <w:rFonts w:ascii="Arial" w:hAnsi="Arial" w:cs="Arial"/>
          <w:sz w:val="24"/>
          <w:szCs w:val="24"/>
        </w:rPr>
        <w:tab/>
      </w:r>
      <w:r w:rsidRPr="00B743CD">
        <w:rPr>
          <w:rFonts w:ascii="Arial" w:hAnsi="Arial" w:cs="Arial"/>
          <w:sz w:val="24"/>
          <w:szCs w:val="24"/>
        </w:rPr>
        <w:t>Oklahoma</w:t>
      </w:r>
    </w:p>
    <w:p w14:paraId="54154F2E" w14:textId="77777777" w:rsidR="00B743CD" w:rsidRPr="00B743CD" w:rsidRDefault="00B743CD" w:rsidP="00B743CD">
      <w:pPr>
        <w:autoSpaceDE w:val="0"/>
        <w:autoSpaceDN w:val="0"/>
        <w:adjustRightInd w:val="0"/>
        <w:jc w:val="left"/>
        <w:rPr>
          <w:rFonts w:ascii="Arial" w:hAnsi="Arial" w:cs="Arial"/>
          <w:sz w:val="24"/>
          <w:szCs w:val="24"/>
        </w:rPr>
      </w:pPr>
      <w:r w:rsidRPr="00B743CD">
        <w:rPr>
          <w:rFonts w:ascii="Arial" w:hAnsi="Arial" w:cs="Arial"/>
          <w:sz w:val="24"/>
          <w:szCs w:val="24"/>
        </w:rPr>
        <w:t xml:space="preserve">1988 </w:t>
      </w:r>
      <w:r>
        <w:rPr>
          <w:rFonts w:ascii="Arial" w:hAnsi="Arial" w:cs="Arial"/>
          <w:sz w:val="24"/>
          <w:szCs w:val="24"/>
        </w:rPr>
        <w:tab/>
      </w:r>
      <w:r w:rsidRPr="00B743CD">
        <w:rPr>
          <w:rFonts w:ascii="Arial" w:hAnsi="Arial" w:cs="Arial"/>
          <w:sz w:val="24"/>
          <w:szCs w:val="24"/>
        </w:rPr>
        <w:t xml:space="preserve">Virginia Walker </w:t>
      </w:r>
      <w:r>
        <w:rPr>
          <w:rFonts w:ascii="Arial" w:hAnsi="Arial" w:cs="Arial"/>
          <w:sz w:val="24"/>
          <w:szCs w:val="24"/>
        </w:rPr>
        <w:tab/>
      </w:r>
      <w:r w:rsidRPr="00B743CD">
        <w:rPr>
          <w:rFonts w:ascii="Arial" w:hAnsi="Arial" w:cs="Arial"/>
          <w:sz w:val="24"/>
          <w:szCs w:val="24"/>
        </w:rPr>
        <w:t>Washita</w:t>
      </w:r>
    </w:p>
    <w:p w14:paraId="508B694F" w14:textId="77777777" w:rsidR="00B743CD" w:rsidRPr="00B743CD" w:rsidRDefault="00B743CD" w:rsidP="00B743CD">
      <w:pPr>
        <w:autoSpaceDE w:val="0"/>
        <w:autoSpaceDN w:val="0"/>
        <w:adjustRightInd w:val="0"/>
        <w:jc w:val="left"/>
        <w:rPr>
          <w:rFonts w:ascii="Arial" w:hAnsi="Arial" w:cs="Arial"/>
          <w:sz w:val="24"/>
          <w:szCs w:val="24"/>
        </w:rPr>
      </w:pPr>
      <w:r w:rsidRPr="00B743CD">
        <w:rPr>
          <w:rFonts w:ascii="Arial" w:hAnsi="Arial" w:cs="Arial"/>
          <w:sz w:val="24"/>
          <w:szCs w:val="24"/>
        </w:rPr>
        <w:t xml:space="preserve">1989 </w:t>
      </w:r>
      <w:r>
        <w:rPr>
          <w:rFonts w:ascii="Arial" w:hAnsi="Arial" w:cs="Arial"/>
          <w:sz w:val="24"/>
          <w:szCs w:val="24"/>
        </w:rPr>
        <w:tab/>
      </w:r>
      <w:r w:rsidRPr="00B743CD">
        <w:rPr>
          <w:rFonts w:ascii="Arial" w:hAnsi="Arial" w:cs="Arial"/>
          <w:sz w:val="24"/>
          <w:szCs w:val="24"/>
        </w:rPr>
        <w:t xml:space="preserve">Riletta Marshall </w:t>
      </w:r>
      <w:r>
        <w:rPr>
          <w:rFonts w:ascii="Arial" w:hAnsi="Arial" w:cs="Arial"/>
          <w:sz w:val="24"/>
          <w:szCs w:val="24"/>
        </w:rPr>
        <w:tab/>
      </w:r>
      <w:r w:rsidRPr="00B743CD">
        <w:rPr>
          <w:rFonts w:ascii="Arial" w:hAnsi="Arial" w:cs="Arial"/>
          <w:sz w:val="24"/>
          <w:szCs w:val="24"/>
        </w:rPr>
        <w:t>Muskogee</w:t>
      </w:r>
    </w:p>
    <w:p w14:paraId="0F53CE20" w14:textId="77777777" w:rsidR="00B743CD" w:rsidRPr="00B743CD" w:rsidRDefault="00B743CD" w:rsidP="00B743CD">
      <w:pPr>
        <w:autoSpaceDE w:val="0"/>
        <w:autoSpaceDN w:val="0"/>
        <w:adjustRightInd w:val="0"/>
        <w:jc w:val="left"/>
        <w:rPr>
          <w:rFonts w:ascii="Arial" w:hAnsi="Arial" w:cs="Arial"/>
          <w:sz w:val="24"/>
          <w:szCs w:val="24"/>
        </w:rPr>
      </w:pPr>
      <w:r w:rsidRPr="00B743CD">
        <w:rPr>
          <w:rFonts w:ascii="Arial" w:hAnsi="Arial" w:cs="Arial"/>
          <w:sz w:val="24"/>
          <w:szCs w:val="24"/>
        </w:rPr>
        <w:t xml:space="preserve">1990 </w:t>
      </w:r>
      <w:r>
        <w:rPr>
          <w:rFonts w:ascii="Arial" w:hAnsi="Arial" w:cs="Arial"/>
          <w:sz w:val="24"/>
          <w:szCs w:val="24"/>
        </w:rPr>
        <w:tab/>
      </w:r>
      <w:r w:rsidRPr="00B743CD">
        <w:rPr>
          <w:rFonts w:ascii="Arial" w:hAnsi="Arial" w:cs="Arial"/>
          <w:sz w:val="24"/>
          <w:szCs w:val="24"/>
        </w:rPr>
        <w:t xml:space="preserve">Marilyn Berousek </w:t>
      </w:r>
      <w:r>
        <w:rPr>
          <w:rFonts w:ascii="Arial" w:hAnsi="Arial" w:cs="Arial"/>
          <w:sz w:val="24"/>
          <w:szCs w:val="24"/>
        </w:rPr>
        <w:tab/>
      </w:r>
      <w:r w:rsidRPr="00B743CD">
        <w:rPr>
          <w:rFonts w:ascii="Arial" w:hAnsi="Arial" w:cs="Arial"/>
          <w:sz w:val="24"/>
          <w:szCs w:val="24"/>
        </w:rPr>
        <w:t>McClain</w:t>
      </w:r>
    </w:p>
    <w:p w14:paraId="1D174D9C" w14:textId="77777777" w:rsidR="00B743CD" w:rsidRPr="00B743CD" w:rsidRDefault="00B743CD" w:rsidP="00B743CD">
      <w:pPr>
        <w:autoSpaceDE w:val="0"/>
        <w:autoSpaceDN w:val="0"/>
        <w:adjustRightInd w:val="0"/>
        <w:jc w:val="left"/>
        <w:rPr>
          <w:rFonts w:ascii="Arial" w:hAnsi="Arial" w:cs="Arial"/>
          <w:sz w:val="24"/>
          <w:szCs w:val="24"/>
        </w:rPr>
      </w:pPr>
      <w:r w:rsidRPr="00B743CD">
        <w:rPr>
          <w:rFonts w:ascii="Arial" w:hAnsi="Arial" w:cs="Arial"/>
          <w:sz w:val="24"/>
          <w:szCs w:val="24"/>
        </w:rPr>
        <w:t xml:space="preserve">1991 </w:t>
      </w:r>
      <w:r>
        <w:rPr>
          <w:rFonts w:ascii="Arial" w:hAnsi="Arial" w:cs="Arial"/>
          <w:sz w:val="24"/>
          <w:szCs w:val="24"/>
        </w:rPr>
        <w:tab/>
      </w:r>
      <w:r w:rsidRPr="00B743CD">
        <w:rPr>
          <w:rFonts w:ascii="Arial" w:hAnsi="Arial" w:cs="Arial"/>
          <w:sz w:val="24"/>
          <w:szCs w:val="24"/>
        </w:rPr>
        <w:t xml:space="preserve">JoAnn Brannon </w:t>
      </w:r>
      <w:r>
        <w:rPr>
          <w:rFonts w:ascii="Arial" w:hAnsi="Arial" w:cs="Arial"/>
          <w:sz w:val="24"/>
          <w:szCs w:val="24"/>
        </w:rPr>
        <w:tab/>
      </w:r>
      <w:r w:rsidRPr="00B743CD">
        <w:rPr>
          <w:rFonts w:ascii="Arial" w:hAnsi="Arial" w:cs="Arial"/>
          <w:sz w:val="24"/>
          <w:szCs w:val="24"/>
        </w:rPr>
        <w:t>Oklahoma</w:t>
      </w:r>
    </w:p>
    <w:p w14:paraId="2209250D" w14:textId="77777777" w:rsidR="00B743CD" w:rsidRPr="00B743CD" w:rsidRDefault="00B743CD" w:rsidP="00B743CD">
      <w:pPr>
        <w:autoSpaceDE w:val="0"/>
        <w:autoSpaceDN w:val="0"/>
        <w:adjustRightInd w:val="0"/>
        <w:jc w:val="left"/>
        <w:rPr>
          <w:rFonts w:ascii="Arial" w:hAnsi="Arial" w:cs="Arial"/>
          <w:sz w:val="24"/>
          <w:szCs w:val="24"/>
        </w:rPr>
      </w:pPr>
      <w:r w:rsidRPr="00B743CD">
        <w:rPr>
          <w:rFonts w:ascii="Arial" w:hAnsi="Arial" w:cs="Arial"/>
          <w:sz w:val="24"/>
          <w:szCs w:val="24"/>
        </w:rPr>
        <w:t>1992 I</w:t>
      </w:r>
      <w:r>
        <w:rPr>
          <w:rFonts w:ascii="Arial" w:hAnsi="Arial" w:cs="Arial"/>
          <w:sz w:val="24"/>
          <w:szCs w:val="24"/>
        </w:rPr>
        <w:tab/>
      </w:r>
      <w:r w:rsidRPr="00B743CD">
        <w:rPr>
          <w:rFonts w:ascii="Arial" w:hAnsi="Arial" w:cs="Arial"/>
          <w:sz w:val="24"/>
          <w:szCs w:val="24"/>
        </w:rPr>
        <w:t xml:space="preserve">da Faye Winters </w:t>
      </w:r>
      <w:r>
        <w:rPr>
          <w:rFonts w:ascii="Arial" w:hAnsi="Arial" w:cs="Arial"/>
          <w:sz w:val="24"/>
          <w:szCs w:val="24"/>
        </w:rPr>
        <w:tab/>
      </w:r>
      <w:r w:rsidRPr="00B743CD">
        <w:rPr>
          <w:rFonts w:ascii="Arial" w:hAnsi="Arial" w:cs="Arial"/>
          <w:sz w:val="24"/>
          <w:szCs w:val="24"/>
        </w:rPr>
        <w:t>Jackson</w:t>
      </w:r>
    </w:p>
    <w:p w14:paraId="53DF3338" w14:textId="77777777" w:rsidR="00B743CD" w:rsidRPr="00B743CD" w:rsidRDefault="00B743CD" w:rsidP="00B743CD">
      <w:pPr>
        <w:autoSpaceDE w:val="0"/>
        <w:autoSpaceDN w:val="0"/>
        <w:adjustRightInd w:val="0"/>
        <w:jc w:val="left"/>
        <w:rPr>
          <w:rFonts w:ascii="Arial" w:hAnsi="Arial" w:cs="Arial"/>
          <w:sz w:val="24"/>
          <w:szCs w:val="24"/>
        </w:rPr>
      </w:pPr>
      <w:r w:rsidRPr="00B743CD">
        <w:rPr>
          <w:rFonts w:ascii="Arial" w:hAnsi="Arial" w:cs="Arial"/>
          <w:sz w:val="24"/>
          <w:szCs w:val="24"/>
        </w:rPr>
        <w:t xml:space="preserve">1992 </w:t>
      </w:r>
      <w:r>
        <w:rPr>
          <w:rFonts w:ascii="Arial" w:hAnsi="Arial" w:cs="Arial"/>
          <w:sz w:val="24"/>
          <w:szCs w:val="24"/>
        </w:rPr>
        <w:tab/>
      </w:r>
      <w:r w:rsidRPr="00B743CD">
        <w:rPr>
          <w:rFonts w:ascii="Arial" w:hAnsi="Arial" w:cs="Arial"/>
          <w:sz w:val="24"/>
          <w:szCs w:val="24"/>
        </w:rPr>
        <w:t>Carol M. Wood</w:t>
      </w:r>
      <w:r>
        <w:rPr>
          <w:rFonts w:ascii="Arial" w:hAnsi="Arial" w:cs="Arial"/>
          <w:sz w:val="24"/>
          <w:szCs w:val="24"/>
        </w:rPr>
        <w:tab/>
      </w:r>
      <w:r w:rsidRPr="00B743CD">
        <w:rPr>
          <w:rFonts w:ascii="Arial" w:hAnsi="Arial" w:cs="Arial"/>
          <w:sz w:val="24"/>
          <w:szCs w:val="24"/>
        </w:rPr>
        <w:t>Washington</w:t>
      </w:r>
    </w:p>
    <w:p w14:paraId="34BCE0D5" w14:textId="77777777" w:rsidR="00B743CD" w:rsidRPr="00B743CD" w:rsidRDefault="00B743CD" w:rsidP="00B743CD">
      <w:pPr>
        <w:autoSpaceDE w:val="0"/>
        <w:autoSpaceDN w:val="0"/>
        <w:adjustRightInd w:val="0"/>
        <w:jc w:val="left"/>
        <w:rPr>
          <w:rFonts w:ascii="Arial" w:hAnsi="Arial" w:cs="Arial"/>
          <w:sz w:val="24"/>
          <w:szCs w:val="24"/>
        </w:rPr>
      </w:pPr>
      <w:r w:rsidRPr="00B743CD">
        <w:rPr>
          <w:rFonts w:ascii="Arial" w:hAnsi="Arial" w:cs="Arial"/>
          <w:sz w:val="24"/>
          <w:szCs w:val="24"/>
        </w:rPr>
        <w:t xml:space="preserve">1993 </w:t>
      </w:r>
      <w:r>
        <w:rPr>
          <w:rFonts w:ascii="Arial" w:hAnsi="Arial" w:cs="Arial"/>
          <w:sz w:val="24"/>
          <w:szCs w:val="24"/>
        </w:rPr>
        <w:tab/>
      </w:r>
      <w:r w:rsidRPr="00B743CD">
        <w:rPr>
          <w:rFonts w:ascii="Arial" w:hAnsi="Arial" w:cs="Arial"/>
          <w:sz w:val="24"/>
          <w:szCs w:val="24"/>
        </w:rPr>
        <w:t xml:space="preserve">Loveta Hammond </w:t>
      </w:r>
      <w:r>
        <w:rPr>
          <w:rFonts w:ascii="Arial" w:hAnsi="Arial" w:cs="Arial"/>
          <w:sz w:val="24"/>
          <w:szCs w:val="24"/>
        </w:rPr>
        <w:tab/>
      </w:r>
      <w:r w:rsidRPr="00B743CD">
        <w:rPr>
          <w:rFonts w:ascii="Arial" w:hAnsi="Arial" w:cs="Arial"/>
          <w:sz w:val="24"/>
          <w:szCs w:val="24"/>
        </w:rPr>
        <w:t>Oklahoma</w:t>
      </w:r>
    </w:p>
    <w:p w14:paraId="4D0A1E06" w14:textId="77777777" w:rsidR="00B743CD" w:rsidRPr="00B743CD" w:rsidRDefault="00B743CD" w:rsidP="00B743CD">
      <w:pPr>
        <w:autoSpaceDE w:val="0"/>
        <w:autoSpaceDN w:val="0"/>
        <w:adjustRightInd w:val="0"/>
        <w:jc w:val="left"/>
        <w:rPr>
          <w:rFonts w:ascii="Arial" w:hAnsi="Arial" w:cs="Arial"/>
          <w:sz w:val="24"/>
          <w:szCs w:val="24"/>
        </w:rPr>
      </w:pPr>
      <w:r w:rsidRPr="00B743CD">
        <w:rPr>
          <w:rFonts w:ascii="Arial" w:hAnsi="Arial" w:cs="Arial"/>
          <w:sz w:val="24"/>
          <w:szCs w:val="24"/>
        </w:rPr>
        <w:t>1993</w:t>
      </w:r>
      <w:r>
        <w:rPr>
          <w:rFonts w:ascii="Arial" w:hAnsi="Arial" w:cs="Arial"/>
          <w:sz w:val="24"/>
          <w:szCs w:val="24"/>
        </w:rPr>
        <w:tab/>
      </w:r>
      <w:r w:rsidRPr="00B743CD">
        <w:rPr>
          <w:rFonts w:ascii="Arial" w:hAnsi="Arial" w:cs="Arial"/>
          <w:sz w:val="24"/>
          <w:szCs w:val="24"/>
        </w:rPr>
        <w:t xml:space="preserve"> Mary Selk </w:t>
      </w:r>
      <w:r>
        <w:rPr>
          <w:rFonts w:ascii="Arial" w:hAnsi="Arial" w:cs="Arial"/>
          <w:sz w:val="24"/>
          <w:szCs w:val="24"/>
        </w:rPr>
        <w:tab/>
      </w:r>
      <w:r>
        <w:rPr>
          <w:rFonts w:ascii="Arial" w:hAnsi="Arial" w:cs="Arial"/>
          <w:sz w:val="24"/>
          <w:szCs w:val="24"/>
        </w:rPr>
        <w:tab/>
      </w:r>
      <w:r w:rsidRPr="00B743CD">
        <w:rPr>
          <w:rFonts w:ascii="Arial" w:hAnsi="Arial" w:cs="Arial"/>
          <w:sz w:val="24"/>
          <w:szCs w:val="24"/>
        </w:rPr>
        <w:t>Payne</w:t>
      </w:r>
    </w:p>
    <w:p w14:paraId="182EB36F" w14:textId="77777777" w:rsidR="00B743CD" w:rsidRPr="00B743CD" w:rsidRDefault="00B743CD" w:rsidP="00B743CD">
      <w:pPr>
        <w:autoSpaceDE w:val="0"/>
        <w:autoSpaceDN w:val="0"/>
        <w:adjustRightInd w:val="0"/>
        <w:jc w:val="left"/>
        <w:rPr>
          <w:rFonts w:ascii="Arial" w:hAnsi="Arial" w:cs="Arial"/>
          <w:sz w:val="24"/>
          <w:szCs w:val="24"/>
        </w:rPr>
      </w:pPr>
      <w:r w:rsidRPr="00B743CD">
        <w:rPr>
          <w:rFonts w:ascii="Arial" w:hAnsi="Arial" w:cs="Arial"/>
          <w:sz w:val="24"/>
          <w:szCs w:val="24"/>
        </w:rPr>
        <w:t xml:space="preserve">1994 </w:t>
      </w:r>
      <w:r>
        <w:rPr>
          <w:rFonts w:ascii="Arial" w:hAnsi="Arial" w:cs="Arial"/>
          <w:sz w:val="24"/>
          <w:szCs w:val="24"/>
        </w:rPr>
        <w:tab/>
      </w:r>
      <w:r w:rsidRPr="00B743CD">
        <w:rPr>
          <w:rFonts w:ascii="Arial" w:hAnsi="Arial" w:cs="Arial"/>
          <w:sz w:val="24"/>
          <w:szCs w:val="24"/>
        </w:rPr>
        <w:t xml:space="preserve">Trease Layton </w:t>
      </w:r>
      <w:r>
        <w:rPr>
          <w:rFonts w:ascii="Arial" w:hAnsi="Arial" w:cs="Arial"/>
          <w:sz w:val="24"/>
          <w:szCs w:val="24"/>
        </w:rPr>
        <w:tab/>
      </w:r>
      <w:r w:rsidRPr="00B743CD">
        <w:rPr>
          <w:rFonts w:ascii="Arial" w:hAnsi="Arial" w:cs="Arial"/>
          <w:sz w:val="24"/>
          <w:szCs w:val="24"/>
        </w:rPr>
        <w:t>Comanche</w:t>
      </w:r>
    </w:p>
    <w:p w14:paraId="52A66857" w14:textId="77777777" w:rsidR="00B743CD" w:rsidRPr="00B743CD" w:rsidRDefault="00B743CD" w:rsidP="00B743CD">
      <w:pPr>
        <w:autoSpaceDE w:val="0"/>
        <w:autoSpaceDN w:val="0"/>
        <w:adjustRightInd w:val="0"/>
        <w:jc w:val="left"/>
        <w:rPr>
          <w:rFonts w:ascii="Arial" w:hAnsi="Arial" w:cs="Arial"/>
          <w:sz w:val="24"/>
          <w:szCs w:val="24"/>
        </w:rPr>
      </w:pPr>
      <w:r w:rsidRPr="00B743CD">
        <w:rPr>
          <w:rFonts w:ascii="Arial" w:hAnsi="Arial" w:cs="Arial"/>
          <w:sz w:val="24"/>
          <w:szCs w:val="24"/>
        </w:rPr>
        <w:t xml:space="preserve">1994 </w:t>
      </w:r>
      <w:r>
        <w:rPr>
          <w:rFonts w:ascii="Arial" w:hAnsi="Arial" w:cs="Arial"/>
          <w:sz w:val="24"/>
          <w:szCs w:val="24"/>
        </w:rPr>
        <w:tab/>
      </w:r>
      <w:r w:rsidRPr="00B743CD">
        <w:rPr>
          <w:rFonts w:ascii="Arial" w:hAnsi="Arial" w:cs="Arial"/>
          <w:sz w:val="24"/>
          <w:szCs w:val="24"/>
        </w:rPr>
        <w:t xml:space="preserve">Janie Morror </w:t>
      </w:r>
      <w:r>
        <w:rPr>
          <w:rFonts w:ascii="Arial" w:hAnsi="Arial" w:cs="Arial"/>
          <w:sz w:val="24"/>
          <w:szCs w:val="24"/>
        </w:rPr>
        <w:tab/>
      </w:r>
      <w:r>
        <w:rPr>
          <w:rFonts w:ascii="Arial" w:hAnsi="Arial" w:cs="Arial"/>
          <w:sz w:val="24"/>
          <w:szCs w:val="24"/>
        </w:rPr>
        <w:tab/>
      </w:r>
      <w:r w:rsidRPr="00B743CD">
        <w:rPr>
          <w:rFonts w:ascii="Arial" w:hAnsi="Arial" w:cs="Arial"/>
          <w:sz w:val="24"/>
          <w:szCs w:val="24"/>
        </w:rPr>
        <w:t>Oklahoma</w:t>
      </w:r>
    </w:p>
    <w:p w14:paraId="54FDA23A" w14:textId="77777777" w:rsidR="00B743CD" w:rsidRPr="00B743CD" w:rsidRDefault="00B743CD" w:rsidP="00B743CD">
      <w:pPr>
        <w:autoSpaceDE w:val="0"/>
        <w:autoSpaceDN w:val="0"/>
        <w:adjustRightInd w:val="0"/>
        <w:jc w:val="left"/>
        <w:rPr>
          <w:rFonts w:ascii="Arial" w:hAnsi="Arial" w:cs="Arial"/>
          <w:sz w:val="24"/>
          <w:szCs w:val="24"/>
        </w:rPr>
      </w:pPr>
      <w:r w:rsidRPr="00B743CD">
        <w:rPr>
          <w:rFonts w:ascii="Arial" w:hAnsi="Arial" w:cs="Arial"/>
          <w:sz w:val="24"/>
          <w:szCs w:val="24"/>
        </w:rPr>
        <w:t xml:space="preserve">1995 </w:t>
      </w:r>
      <w:r>
        <w:rPr>
          <w:rFonts w:ascii="Arial" w:hAnsi="Arial" w:cs="Arial"/>
          <w:sz w:val="24"/>
          <w:szCs w:val="24"/>
        </w:rPr>
        <w:tab/>
      </w:r>
      <w:r w:rsidRPr="00B743CD">
        <w:rPr>
          <w:rFonts w:ascii="Arial" w:hAnsi="Arial" w:cs="Arial"/>
          <w:sz w:val="24"/>
          <w:szCs w:val="24"/>
        </w:rPr>
        <w:t xml:space="preserve">Linda Murray </w:t>
      </w:r>
      <w:r>
        <w:rPr>
          <w:rFonts w:ascii="Arial" w:hAnsi="Arial" w:cs="Arial"/>
          <w:sz w:val="24"/>
          <w:szCs w:val="24"/>
        </w:rPr>
        <w:tab/>
      </w:r>
      <w:r w:rsidRPr="00B743CD">
        <w:rPr>
          <w:rFonts w:ascii="Arial" w:hAnsi="Arial" w:cs="Arial"/>
          <w:sz w:val="24"/>
          <w:szCs w:val="24"/>
        </w:rPr>
        <w:t>Tulsa</w:t>
      </w:r>
    </w:p>
    <w:p w14:paraId="214575FF" w14:textId="77777777" w:rsidR="00B743CD" w:rsidRPr="00B743CD" w:rsidRDefault="00B743CD" w:rsidP="00B743CD">
      <w:pPr>
        <w:autoSpaceDE w:val="0"/>
        <w:autoSpaceDN w:val="0"/>
        <w:adjustRightInd w:val="0"/>
        <w:jc w:val="left"/>
        <w:rPr>
          <w:rFonts w:ascii="Arial" w:hAnsi="Arial" w:cs="Arial"/>
          <w:sz w:val="24"/>
          <w:szCs w:val="24"/>
        </w:rPr>
      </w:pPr>
      <w:r w:rsidRPr="00B743CD">
        <w:rPr>
          <w:rFonts w:ascii="Arial" w:hAnsi="Arial" w:cs="Arial"/>
          <w:sz w:val="24"/>
          <w:szCs w:val="24"/>
        </w:rPr>
        <w:t xml:space="preserve">1995 </w:t>
      </w:r>
      <w:r>
        <w:rPr>
          <w:rFonts w:ascii="Arial" w:hAnsi="Arial" w:cs="Arial"/>
          <w:sz w:val="24"/>
          <w:szCs w:val="24"/>
        </w:rPr>
        <w:tab/>
      </w:r>
      <w:r w:rsidRPr="00B743CD">
        <w:rPr>
          <w:rFonts w:ascii="Arial" w:hAnsi="Arial" w:cs="Arial"/>
          <w:sz w:val="24"/>
          <w:szCs w:val="24"/>
        </w:rPr>
        <w:t xml:space="preserve">Kay Tipton </w:t>
      </w:r>
      <w:r>
        <w:rPr>
          <w:rFonts w:ascii="Arial" w:hAnsi="Arial" w:cs="Arial"/>
          <w:sz w:val="24"/>
          <w:szCs w:val="24"/>
        </w:rPr>
        <w:tab/>
      </w:r>
      <w:r>
        <w:rPr>
          <w:rFonts w:ascii="Arial" w:hAnsi="Arial" w:cs="Arial"/>
          <w:sz w:val="24"/>
          <w:szCs w:val="24"/>
        </w:rPr>
        <w:tab/>
      </w:r>
      <w:r w:rsidRPr="00B743CD">
        <w:rPr>
          <w:rFonts w:ascii="Arial" w:hAnsi="Arial" w:cs="Arial"/>
          <w:sz w:val="24"/>
          <w:szCs w:val="24"/>
        </w:rPr>
        <w:t>Noble</w:t>
      </w:r>
    </w:p>
    <w:p w14:paraId="00CC72D6" w14:textId="77777777" w:rsidR="00B743CD" w:rsidRPr="00B743CD" w:rsidRDefault="00B743CD" w:rsidP="00B743CD">
      <w:pPr>
        <w:autoSpaceDE w:val="0"/>
        <w:autoSpaceDN w:val="0"/>
        <w:adjustRightInd w:val="0"/>
        <w:jc w:val="left"/>
        <w:rPr>
          <w:rFonts w:ascii="Arial" w:hAnsi="Arial" w:cs="Arial"/>
          <w:sz w:val="24"/>
          <w:szCs w:val="24"/>
        </w:rPr>
      </w:pPr>
      <w:r w:rsidRPr="00B743CD">
        <w:rPr>
          <w:rFonts w:ascii="Arial" w:hAnsi="Arial" w:cs="Arial"/>
          <w:sz w:val="24"/>
          <w:szCs w:val="24"/>
        </w:rPr>
        <w:t xml:space="preserve">1996 </w:t>
      </w:r>
      <w:r>
        <w:rPr>
          <w:rFonts w:ascii="Arial" w:hAnsi="Arial" w:cs="Arial"/>
          <w:sz w:val="24"/>
          <w:szCs w:val="24"/>
        </w:rPr>
        <w:tab/>
      </w:r>
      <w:r w:rsidRPr="00B743CD">
        <w:rPr>
          <w:rFonts w:ascii="Arial" w:hAnsi="Arial" w:cs="Arial"/>
          <w:sz w:val="24"/>
          <w:szCs w:val="24"/>
        </w:rPr>
        <w:t xml:space="preserve">Cynthia Griffith </w:t>
      </w:r>
      <w:r>
        <w:rPr>
          <w:rFonts w:ascii="Arial" w:hAnsi="Arial" w:cs="Arial"/>
          <w:sz w:val="24"/>
          <w:szCs w:val="24"/>
        </w:rPr>
        <w:tab/>
      </w:r>
      <w:r w:rsidRPr="00B743CD">
        <w:rPr>
          <w:rFonts w:ascii="Arial" w:hAnsi="Arial" w:cs="Arial"/>
          <w:sz w:val="24"/>
          <w:szCs w:val="24"/>
        </w:rPr>
        <w:t>Rogers</w:t>
      </w:r>
    </w:p>
    <w:p w14:paraId="3E5E1BE3" w14:textId="77777777" w:rsidR="00B743CD" w:rsidRPr="00B743CD" w:rsidRDefault="00B743CD" w:rsidP="00B743CD">
      <w:pPr>
        <w:autoSpaceDE w:val="0"/>
        <w:autoSpaceDN w:val="0"/>
        <w:adjustRightInd w:val="0"/>
        <w:jc w:val="left"/>
        <w:rPr>
          <w:rFonts w:ascii="Arial" w:hAnsi="Arial" w:cs="Arial"/>
          <w:sz w:val="24"/>
          <w:szCs w:val="24"/>
        </w:rPr>
      </w:pPr>
      <w:r w:rsidRPr="00B743CD">
        <w:rPr>
          <w:rFonts w:ascii="Arial" w:hAnsi="Arial" w:cs="Arial"/>
          <w:sz w:val="24"/>
          <w:szCs w:val="24"/>
        </w:rPr>
        <w:t xml:space="preserve">1996 </w:t>
      </w:r>
      <w:r>
        <w:rPr>
          <w:rFonts w:ascii="Arial" w:hAnsi="Arial" w:cs="Arial"/>
          <w:sz w:val="24"/>
          <w:szCs w:val="24"/>
        </w:rPr>
        <w:tab/>
      </w:r>
      <w:r w:rsidRPr="00B743CD">
        <w:rPr>
          <w:rFonts w:ascii="Arial" w:hAnsi="Arial" w:cs="Arial"/>
          <w:sz w:val="24"/>
          <w:szCs w:val="24"/>
        </w:rPr>
        <w:t xml:space="preserve">Joyce Martin </w:t>
      </w:r>
      <w:r>
        <w:rPr>
          <w:rFonts w:ascii="Arial" w:hAnsi="Arial" w:cs="Arial"/>
          <w:sz w:val="24"/>
          <w:szCs w:val="24"/>
        </w:rPr>
        <w:tab/>
      </w:r>
      <w:r>
        <w:rPr>
          <w:rFonts w:ascii="Arial" w:hAnsi="Arial" w:cs="Arial"/>
          <w:sz w:val="24"/>
          <w:szCs w:val="24"/>
        </w:rPr>
        <w:tab/>
      </w:r>
      <w:r w:rsidRPr="00B743CD">
        <w:rPr>
          <w:rFonts w:ascii="Arial" w:hAnsi="Arial" w:cs="Arial"/>
          <w:sz w:val="24"/>
          <w:szCs w:val="24"/>
        </w:rPr>
        <w:t>Craig</w:t>
      </w:r>
    </w:p>
    <w:p w14:paraId="3B60AA62" w14:textId="77777777" w:rsidR="00B743CD" w:rsidRPr="00B743CD" w:rsidRDefault="00B743CD" w:rsidP="00B743CD">
      <w:pPr>
        <w:autoSpaceDE w:val="0"/>
        <w:autoSpaceDN w:val="0"/>
        <w:adjustRightInd w:val="0"/>
        <w:jc w:val="left"/>
        <w:rPr>
          <w:rFonts w:ascii="Arial" w:hAnsi="Arial" w:cs="Arial"/>
          <w:sz w:val="24"/>
          <w:szCs w:val="24"/>
        </w:rPr>
      </w:pPr>
      <w:r w:rsidRPr="00B743CD">
        <w:rPr>
          <w:rFonts w:ascii="Arial" w:hAnsi="Arial" w:cs="Arial"/>
          <w:sz w:val="24"/>
          <w:szCs w:val="24"/>
        </w:rPr>
        <w:t xml:space="preserve">1997 </w:t>
      </w:r>
      <w:r>
        <w:rPr>
          <w:rFonts w:ascii="Arial" w:hAnsi="Arial" w:cs="Arial"/>
          <w:sz w:val="24"/>
          <w:szCs w:val="24"/>
        </w:rPr>
        <w:tab/>
      </w:r>
      <w:r w:rsidRPr="00B743CD">
        <w:rPr>
          <w:rFonts w:ascii="Arial" w:hAnsi="Arial" w:cs="Arial"/>
          <w:sz w:val="24"/>
          <w:szCs w:val="24"/>
        </w:rPr>
        <w:t xml:space="preserve">Carleen Jordan </w:t>
      </w:r>
      <w:r>
        <w:rPr>
          <w:rFonts w:ascii="Arial" w:hAnsi="Arial" w:cs="Arial"/>
          <w:sz w:val="24"/>
          <w:szCs w:val="24"/>
        </w:rPr>
        <w:tab/>
      </w:r>
      <w:r w:rsidRPr="00B743CD">
        <w:rPr>
          <w:rFonts w:ascii="Arial" w:hAnsi="Arial" w:cs="Arial"/>
          <w:sz w:val="24"/>
          <w:szCs w:val="24"/>
        </w:rPr>
        <w:t>Dist. Coord, EFNEP/ONE</w:t>
      </w:r>
    </w:p>
    <w:p w14:paraId="06754B85" w14:textId="77777777" w:rsidR="00B743CD" w:rsidRPr="00B743CD" w:rsidRDefault="00B743CD" w:rsidP="00B743CD">
      <w:pPr>
        <w:autoSpaceDE w:val="0"/>
        <w:autoSpaceDN w:val="0"/>
        <w:adjustRightInd w:val="0"/>
        <w:jc w:val="left"/>
        <w:rPr>
          <w:rFonts w:ascii="Arial" w:hAnsi="Arial" w:cs="Arial"/>
          <w:sz w:val="24"/>
          <w:szCs w:val="24"/>
        </w:rPr>
      </w:pPr>
      <w:r w:rsidRPr="00B743CD">
        <w:rPr>
          <w:rFonts w:ascii="Arial" w:hAnsi="Arial" w:cs="Arial"/>
          <w:sz w:val="24"/>
          <w:szCs w:val="24"/>
        </w:rPr>
        <w:t xml:space="preserve">1998 </w:t>
      </w:r>
      <w:r>
        <w:rPr>
          <w:rFonts w:ascii="Arial" w:hAnsi="Arial" w:cs="Arial"/>
          <w:sz w:val="24"/>
          <w:szCs w:val="24"/>
        </w:rPr>
        <w:tab/>
      </w:r>
      <w:r w:rsidRPr="00B743CD">
        <w:rPr>
          <w:rFonts w:ascii="Arial" w:hAnsi="Arial" w:cs="Arial"/>
          <w:sz w:val="24"/>
          <w:szCs w:val="24"/>
        </w:rPr>
        <w:t>None</w:t>
      </w:r>
    </w:p>
    <w:p w14:paraId="5CDEDF98" w14:textId="77777777" w:rsidR="00B743CD" w:rsidRPr="00B743CD" w:rsidRDefault="00B743CD" w:rsidP="00B743CD">
      <w:pPr>
        <w:autoSpaceDE w:val="0"/>
        <w:autoSpaceDN w:val="0"/>
        <w:adjustRightInd w:val="0"/>
        <w:jc w:val="left"/>
        <w:rPr>
          <w:rFonts w:ascii="Arial" w:hAnsi="Arial" w:cs="Arial"/>
          <w:sz w:val="24"/>
          <w:szCs w:val="24"/>
        </w:rPr>
      </w:pPr>
      <w:r w:rsidRPr="00B743CD">
        <w:rPr>
          <w:rFonts w:ascii="Arial" w:hAnsi="Arial" w:cs="Arial"/>
          <w:sz w:val="24"/>
          <w:szCs w:val="24"/>
        </w:rPr>
        <w:t xml:space="preserve">1999 </w:t>
      </w:r>
      <w:r>
        <w:rPr>
          <w:rFonts w:ascii="Arial" w:hAnsi="Arial" w:cs="Arial"/>
          <w:sz w:val="24"/>
          <w:szCs w:val="24"/>
        </w:rPr>
        <w:tab/>
      </w:r>
      <w:r w:rsidRPr="00B743CD">
        <w:rPr>
          <w:rFonts w:ascii="Arial" w:hAnsi="Arial" w:cs="Arial"/>
          <w:sz w:val="24"/>
          <w:szCs w:val="24"/>
        </w:rPr>
        <w:t xml:space="preserve">Laverda Johnson </w:t>
      </w:r>
      <w:r>
        <w:rPr>
          <w:rFonts w:ascii="Arial" w:hAnsi="Arial" w:cs="Arial"/>
          <w:sz w:val="24"/>
          <w:szCs w:val="24"/>
        </w:rPr>
        <w:tab/>
      </w:r>
      <w:r w:rsidRPr="00B743CD">
        <w:rPr>
          <w:rFonts w:ascii="Arial" w:hAnsi="Arial" w:cs="Arial"/>
          <w:sz w:val="24"/>
          <w:szCs w:val="24"/>
        </w:rPr>
        <w:t>Choctaw &amp; Pushmataha</w:t>
      </w:r>
    </w:p>
    <w:p w14:paraId="6D349F7C" w14:textId="77777777" w:rsidR="00B743CD" w:rsidRPr="00B743CD" w:rsidRDefault="00B743CD" w:rsidP="00B743CD">
      <w:pPr>
        <w:autoSpaceDE w:val="0"/>
        <w:autoSpaceDN w:val="0"/>
        <w:adjustRightInd w:val="0"/>
        <w:jc w:val="left"/>
        <w:rPr>
          <w:rFonts w:ascii="Arial" w:hAnsi="Arial" w:cs="Arial"/>
          <w:sz w:val="24"/>
          <w:szCs w:val="24"/>
        </w:rPr>
      </w:pPr>
      <w:r w:rsidRPr="00B743CD">
        <w:rPr>
          <w:rFonts w:ascii="Arial" w:hAnsi="Arial" w:cs="Arial"/>
          <w:sz w:val="24"/>
          <w:szCs w:val="24"/>
        </w:rPr>
        <w:t xml:space="preserve">2000 </w:t>
      </w:r>
      <w:r>
        <w:rPr>
          <w:rFonts w:ascii="Arial" w:hAnsi="Arial" w:cs="Arial"/>
          <w:sz w:val="24"/>
          <w:szCs w:val="24"/>
        </w:rPr>
        <w:tab/>
      </w:r>
      <w:r w:rsidRPr="00B743CD">
        <w:rPr>
          <w:rFonts w:ascii="Arial" w:hAnsi="Arial" w:cs="Arial"/>
          <w:sz w:val="24"/>
          <w:szCs w:val="24"/>
        </w:rPr>
        <w:t xml:space="preserve">Barbara Tricinella </w:t>
      </w:r>
      <w:r>
        <w:rPr>
          <w:rFonts w:ascii="Arial" w:hAnsi="Arial" w:cs="Arial"/>
          <w:sz w:val="24"/>
          <w:szCs w:val="24"/>
        </w:rPr>
        <w:tab/>
      </w:r>
      <w:r w:rsidRPr="00B743CD">
        <w:rPr>
          <w:rFonts w:ascii="Arial" w:hAnsi="Arial" w:cs="Arial"/>
          <w:sz w:val="24"/>
          <w:szCs w:val="24"/>
        </w:rPr>
        <w:t>Tulsa</w:t>
      </w:r>
    </w:p>
    <w:p w14:paraId="16D74D03" w14:textId="77777777" w:rsidR="00B743CD" w:rsidRPr="00B743CD" w:rsidRDefault="00B743CD" w:rsidP="00B743CD">
      <w:pPr>
        <w:autoSpaceDE w:val="0"/>
        <w:autoSpaceDN w:val="0"/>
        <w:adjustRightInd w:val="0"/>
        <w:jc w:val="left"/>
        <w:rPr>
          <w:rFonts w:ascii="Arial" w:hAnsi="Arial" w:cs="Arial"/>
          <w:sz w:val="24"/>
          <w:szCs w:val="24"/>
        </w:rPr>
      </w:pPr>
      <w:r w:rsidRPr="00B743CD">
        <w:rPr>
          <w:rFonts w:ascii="Arial" w:hAnsi="Arial" w:cs="Arial"/>
          <w:sz w:val="24"/>
          <w:szCs w:val="24"/>
        </w:rPr>
        <w:t xml:space="preserve">2001 </w:t>
      </w:r>
      <w:r>
        <w:rPr>
          <w:rFonts w:ascii="Arial" w:hAnsi="Arial" w:cs="Arial"/>
          <w:sz w:val="24"/>
          <w:szCs w:val="24"/>
        </w:rPr>
        <w:tab/>
      </w:r>
      <w:r w:rsidRPr="00B743CD">
        <w:rPr>
          <w:rFonts w:ascii="Arial" w:hAnsi="Arial" w:cs="Arial"/>
          <w:sz w:val="24"/>
          <w:szCs w:val="24"/>
        </w:rPr>
        <w:t xml:space="preserve">Claire Powell </w:t>
      </w:r>
      <w:r>
        <w:rPr>
          <w:rFonts w:ascii="Arial" w:hAnsi="Arial" w:cs="Arial"/>
          <w:sz w:val="24"/>
          <w:szCs w:val="24"/>
        </w:rPr>
        <w:tab/>
      </w:r>
      <w:r w:rsidRPr="00B743CD">
        <w:rPr>
          <w:rFonts w:ascii="Arial" w:hAnsi="Arial" w:cs="Arial"/>
          <w:sz w:val="24"/>
          <w:szCs w:val="24"/>
        </w:rPr>
        <w:t>Oklahoma</w:t>
      </w:r>
    </w:p>
    <w:p w14:paraId="5CB23465" w14:textId="77777777" w:rsidR="00B743CD" w:rsidRPr="00B743CD" w:rsidRDefault="00B743CD" w:rsidP="00B743CD">
      <w:pPr>
        <w:autoSpaceDE w:val="0"/>
        <w:autoSpaceDN w:val="0"/>
        <w:adjustRightInd w:val="0"/>
        <w:jc w:val="left"/>
        <w:rPr>
          <w:rFonts w:ascii="Arial" w:hAnsi="Arial" w:cs="Arial"/>
          <w:sz w:val="24"/>
          <w:szCs w:val="24"/>
        </w:rPr>
      </w:pPr>
      <w:r w:rsidRPr="00B743CD">
        <w:rPr>
          <w:rFonts w:ascii="Arial" w:hAnsi="Arial" w:cs="Arial"/>
          <w:sz w:val="24"/>
          <w:szCs w:val="24"/>
        </w:rPr>
        <w:t xml:space="preserve">2002 </w:t>
      </w:r>
      <w:r>
        <w:rPr>
          <w:rFonts w:ascii="Arial" w:hAnsi="Arial" w:cs="Arial"/>
          <w:sz w:val="24"/>
          <w:szCs w:val="24"/>
        </w:rPr>
        <w:tab/>
      </w:r>
      <w:r w:rsidRPr="00B743CD">
        <w:rPr>
          <w:rFonts w:ascii="Arial" w:hAnsi="Arial" w:cs="Arial"/>
          <w:sz w:val="24"/>
          <w:szCs w:val="24"/>
        </w:rPr>
        <w:t>Ann Cherry</w:t>
      </w:r>
      <w:r>
        <w:rPr>
          <w:rFonts w:ascii="Arial" w:hAnsi="Arial" w:cs="Arial"/>
          <w:sz w:val="24"/>
          <w:szCs w:val="24"/>
        </w:rPr>
        <w:tab/>
      </w:r>
      <w:r>
        <w:rPr>
          <w:rFonts w:ascii="Arial" w:hAnsi="Arial" w:cs="Arial"/>
          <w:sz w:val="24"/>
          <w:szCs w:val="24"/>
        </w:rPr>
        <w:tab/>
        <w:t>Cherokee</w:t>
      </w:r>
    </w:p>
    <w:p w14:paraId="3B90EB65" w14:textId="77777777" w:rsidR="00B743CD" w:rsidRPr="00B743CD" w:rsidRDefault="00B743CD" w:rsidP="00B743CD">
      <w:pPr>
        <w:autoSpaceDE w:val="0"/>
        <w:autoSpaceDN w:val="0"/>
        <w:adjustRightInd w:val="0"/>
        <w:ind w:firstLine="720"/>
        <w:jc w:val="left"/>
        <w:rPr>
          <w:rFonts w:ascii="Arial" w:hAnsi="Arial" w:cs="Arial"/>
          <w:sz w:val="24"/>
          <w:szCs w:val="24"/>
        </w:rPr>
      </w:pPr>
      <w:r w:rsidRPr="00B743CD">
        <w:rPr>
          <w:rFonts w:ascii="Arial" w:hAnsi="Arial" w:cs="Arial"/>
          <w:sz w:val="24"/>
          <w:szCs w:val="24"/>
        </w:rPr>
        <w:t>Phillis Cothren</w:t>
      </w:r>
      <w:r>
        <w:rPr>
          <w:rFonts w:ascii="Arial" w:hAnsi="Arial" w:cs="Arial"/>
          <w:sz w:val="24"/>
          <w:szCs w:val="24"/>
        </w:rPr>
        <w:tab/>
        <w:t xml:space="preserve">Garvin </w:t>
      </w:r>
    </w:p>
    <w:p w14:paraId="41A36053" w14:textId="77777777" w:rsidR="00B743CD" w:rsidRPr="00B743CD" w:rsidRDefault="00B743CD" w:rsidP="00B743CD">
      <w:pPr>
        <w:autoSpaceDE w:val="0"/>
        <w:autoSpaceDN w:val="0"/>
        <w:adjustRightInd w:val="0"/>
        <w:jc w:val="left"/>
        <w:rPr>
          <w:rFonts w:ascii="Arial" w:hAnsi="Arial" w:cs="Arial"/>
          <w:sz w:val="24"/>
          <w:szCs w:val="24"/>
        </w:rPr>
      </w:pPr>
      <w:r w:rsidRPr="00B743CD">
        <w:rPr>
          <w:rFonts w:ascii="Arial" w:hAnsi="Arial" w:cs="Arial"/>
          <w:sz w:val="24"/>
          <w:szCs w:val="24"/>
        </w:rPr>
        <w:t>2003</w:t>
      </w:r>
      <w:r>
        <w:rPr>
          <w:rFonts w:ascii="Arial" w:hAnsi="Arial" w:cs="Arial"/>
          <w:sz w:val="24"/>
          <w:szCs w:val="24"/>
        </w:rPr>
        <w:tab/>
      </w:r>
      <w:r w:rsidRPr="00B743CD">
        <w:rPr>
          <w:rFonts w:ascii="Arial" w:hAnsi="Arial" w:cs="Arial"/>
          <w:sz w:val="24"/>
          <w:szCs w:val="24"/>
        </w:rPr>
        <w:t>Edwina Kelly</w:t>
      </w:r>
      <w:r>
        <w:rPr>
          <w:rFonts w:ascii="Arial" w:hAnsi="Arial" w:cs="Arial"/>
          <w:sz w:val="24"/>
          <w:szCs w:val="24"/>
        </w:rPr>
        <w:tab/>
      </w:r>
      <w:r>
        <w:rPr>
          <w:rFonts w:ascii="Arial" w:hAnsi="Arial" w:cs="Arial"/>
          <w:sz w:val="24"/>
          <w:szCs w:val="24"/>
        </w:rPr>
        <w:tab/>
        <w:t xml:space="preserve">Lincoln </w:t>
      </w:r>
    </w:p>
    <w:p w14:paraId="33B339CD" w14:textId="77777777" w:rsidR="00B743CD" w:rsidRPr="00B743CD" w:rsidRDefault="00B743CD" w:rsidP="00B743CD">
      <w:pPr>
        <w:autoSpaceDE w:val="0"/>
        <w:autoSpaceDN w:val="0"/>
        <w:adjustRightInd w:val="0"/>
        <w:ind w:firstLine="720"/>
        <w:jc w:val="left"/>
        <w:rPr>
          <w:rFonts w:ascii="Arial" w:hAnsi="Arial" w:cs="Arial"/>
          <w:sz w:val="24"/>
          <w:szCs w:val="24"/>
        </w:rPr>
      </w:pPr>
      <w:r w:rsidRPr="00B743CD">
        <w:rPr>
          <w:rFonts w:ascii="Arial" w:hAnsi="Arial" w:cs="Arial"/>
          <w:sz w:val="24"/>
          <w:szCs w:val="24"/>
        </w:rPr>
        <w:t>Pamela Varner</w:t>
      </w:r>
      <w:r>
        <w:rPr>
          <w:rFonts w:ascii="Arial" w:hAnsi="Arial" w:cs="Arial"/>
          <w:sz w:val="24"/>
          <w:szCs w:val="24"/>
        </w:rPr>
        <w:tab/>
        <w:t xml:space="preserve">Cotton </w:t>
      </w:r>
    </w:p>
    <w:p w14:paraId="7DBD4BA7" w14:textId="77777777" w:rsidR="00B743CD" w:rsidRPr="00B743CD" w:rsidRDefault="00B743CD" w:rsidP="00B743CD">
      <w:pPr>
        <w:autoSpaceDE w:val="0"/>
        <w:autoSpaceDN w:val="0"/>
        <w:adjustRightInd w:val="0"/>
        <w:jc w:val="left"/>
        <w:rPr>
          <w:rFonts w:ascii="Arial" w:hAnsi="Arial" w:cs="Arial"/>
          <w:sz w:val="24"/>
          <w:szCs w:val="24"/>
        </w:rPr>
      </w:pPr>
      <w:r w:rsidRPr="00B743CD">
        <w:rPr>
          <w:rFonts w:ascii="Arial" w:hAnsi="Arial" w:cs="Arial"/>
          <w:sz w:val="24"/>
          <w:szCs w:val="24"/>
        </w:rPr>
        <w:t xml:space="preserve">2004 </w:t>
      </w:r>
      <w:r>
        <w:rPr>
          <w:rFonts w:ascii="Arial" w:hAnsi="Arial" w:cs="Arial"/>
          <w:sz w:val="24"/>
          <w:szCs w:val="24"/>
        </w:rPr>
        <w:tab/>
      </w:r>
      <w:r w:rsidRPr="00B743CD">
        <w:rPr>
          <w:rFonts w:ascii="Arial" w:hAnsi="Arial" w:cs="Arial"/>
          <w:sz w:val="24"/>
          <w:szCs w:val="24"/>
        </w:rPr>
        <w:t>None</w:t>
      </w:r>
    </w:p>
    <w:p w14:paraId="620C523B" w14:textId="77777777" w:rsidR="00B743CD" w:rsidRPr="00B743CD" w:rsidRDefault="00B743CD" w:rsidP="00B743CD">
      <w:pPr>
        <w:autoSpaceDE w:val="0"/>
        <w:autoSpaceDN w:val="0"/>
        <w:adjustRightInd w:val="0"/>
        <w:jc w:val="left"/>
        <w:rPr>
          <w:rFonts w:ascii="Arial" w:hAnsi="Arial" w:cs="Arial"/>
          <w:sz w:val="24"/>
          <w:szCs w:val="24"/>
        </w:rPr>
      </w:pPr>
      <w:r w:rsidRPr="00B743CD">
        <w:rPr>
          <w:rFonts w:ascii="Arial" w:hAnsi="Arial" w:cs="Arial"/>
          <w:sz w:val="24"/>
          <w:szCs w:val="24"/>
        </w:rPr>
        <w:t xml:space="preserve">2005 </w:t>
      </w:r>
      <w:r>
        <w:rPr>
          <w:rFonts w:ascii="Arial" w:hAnsi="Arial" w:cs="Arial"/>
          <w:sz w:val="24"/>
          <w:szCs w:val="24"/>
        </w:rPr>
        <w:tab/>
      </w:r>
      <w:r w:rsidRPr="00B743CD">
        <w:rPr>
          <w:rFonts w:ascii="Arial" w:hAnsi="Arial" w:cs="Arial"/>
          <w:sz w:val="24"/>
          <w:szCs w:val="24"/>
        </w:rPr>
        <w:t xml:space="preserve">Brenda Miller </w:t>
      </w:r>
      <w:r>
        <w:rPr>
          <w:rFonts w:ascii="Arial" w:hAnsi="Arial" w:cs="Arial"/>
          <w:sz w:val="24"/>
          <w:szCs w:val="24"/>
        </w:rPr>
        <w:tab/>
      </w:r>
      <w:r w:rsidRPr="00B743CD">
        <w:rPr>
          <w:rFonts w:ascii="Arial" w:hAnsi="Arial" w:cs="Arial"/>
          <w:sz w:val="24"/>
          <w:szCs w:val="24"/>
        </w:rPr>
        <w:t>NE District</w:t>
      </w:r>
    </w:p>
    <w:p w14:paraId="0DBB9859" w14:textId="77777777" w:rsidR="00B743CD" w:rsidRPr="00B743CD" w:rsidRDefault="00B743CD" w:rsidP="00B743CD">
      <w:pPr>
        <w:autoSpaceDE w:val="0"/>
        <w:autoSpaceDN w:val="0"/>
        <w:adjustRightInd w:val="0"/>
        <w:jc w:val="left"/>
        <w:rPr>
          <w:rFonts w:ascii="Arial" w:hAnsi="Arial" w:cs="Arial"/>
          <w:sz w:val="24"/>
          <w:szCs w:val="24"/>
        </w:rPr>
      </w:pPr>
      <w:r w:rsidRPr="00B743CD">
        <w:rPr>
          <w:rFonts w:ascii="Arial" w:hAnsi="Arial" w:cs="Arial"/>
          <w:sz w:val="24"/>
          <w:szCs w:val="24"/>
        </w:rPr>
        <w:t xml:space="preserve">2006 </w:t>
      </w:r>
      <w:r>
        <w:rPr>
          <w:rFonts w:ascii="Arial" w:hAnsi="Arial" w:cs="Arial"/>
          <w:sz w:val="24"/>
          <w:szCs w:val="24"/>
        </w:rPr>
        <w:tab/>
      </w:r>
      <w:r w:rsidRPr="00B743CD">
        <w:rPr>
          <w:rFonts w:ascii="Arial" w:hAnsi="Arial" w:cs="Arial"/>
          <w:sz w:val="24"/>
          <w:szCs w:val="24"/>
        </w:rPr>
        <w:t>Susan Pearson</w:t>
      </w:r>
      <w:r>
        <w:rPr>
          <w:rFonts w:ascii="Arial" w:hAnsi="Arial" w:cs="Arial"/>
          <w:sz w:val="24"/>
          <w:szCs w:val="24"/>
        </w:rPr>
        <w:tab/>
        <w:t xml:space="preserve">Hughes </w:t>
      </w:r>
    </w:p>
    <w:p w14:paraId="70D04BEC" w14:textId="77777777" w:rsidR="00B743CD" w:rsidRPr="00B743CD" w:rsidRDefault="00B743CD" w:rsidP="00B743CD">
      <w:pPr>
        <w:autoSpaceDE w:val="0"/>
        <w:autoSpaceDN w:val="0"/>
        <w:adjustRightInd w:val="0"/>
        <w:jc w:val="left"/>
        <w:rPr>
          <w:rFonts w:ascii="Arial" w:hAnsi="Arial" w:cs="Arial"/>
          <w:sz w:val="24"/>
          <w:szCs w:val="24"/>
        </w:rPr>
      </w:pPr>
      <w:r w:rsidRPr="00B743CD">
        <w:rPr>
          <w:rFonts w:ascii="Arial" w:hAnsi="Arial" w:cs="Arial"/>
          <w:sz w:val="24"/>
          <w:szCs w:val="24"/>
        </w:rPr>
        <w:lastRenderedPageBreak/>
        <w:t xml:space="preserve">2007 </w:t>
      </w:r>
      <w:r>
        <w:rPr>
          <w:rFonts w:ascii="Arial" w:hAnsi="Arial" w:cs="Arial"/>
          <w:sz w:val="24"/>
          <w:szCs w:val="24"/>
        </w:rPr>
        <w:tab/>
      </w:r>
      <w:r w:rsidRPr="00B743CD">
        <w:rPr>
          <w:rFonts w:ascii="Arial" w:hAnsi="Arial" w:cs="Arial"/>
          <w:sz w:val="24"/>
          <w:szCs w:val="24"/>
        </w:rPr>
        <w:t xml:space="preserve">Ginny McCarthick </w:t>
      </w:r>
      <w:r>
        <w:rPr>
          <w:rFonts w:ascii="Arial" w:hAnsi="Arial" w:cs="Arial"/>
          <w:sz w:val="24"/>
          <w:szCs w:val="24"/>
        </w:rPr>
        <w:tab/>
      </w:r>
      <w:r w:rsidRPr="00B743CD">
        <w:rPr>
          <w:rFonts w:ascii="Arial" w:hAnsi="Arial" w:cs="Arial"/>
          <w:sz w:val="24"/>
          <w:szCs w:val="24"/>
        </w:rPr>
        <w:t xml:space="preserve">Johnston </w:t>
      </w:r>
    </w:p>
    <w:p w14:paraId="01FD826B" w14:textId="77777777" w:rsidR="00B743CD" w:rsidRPr="00B743CD" w:rsidRDefault="00B743CD" w:rsidP="00206D43">
      <w:pPr>
        <w:autoSpaceDE w:val="0"/>
        <w:autoSpaceDN w:val="0"/>
        <w:adjustRightInd w:val="0"/>
        <w:ind w:firstLine="720"/>
        <w:jc w:val="left"/>
        <w:rPr>
          <w:rFonts w:ascii="Arial" w:hAnsi="Arial" w:cs="Arial"/>
          <w:sz w:val="24"/>
          <w:szCs w:val="24"/>
        </w:rPr>
      </w:pPr>
      <w:r w:rsidRPr="00B743CD">
        <w:rPr>
          <w:rFonts w:ascii="Arial" w:hAnsi="Arial" w:cs="Arial"/>
          <w:sz w:val="24"/>
          <w:szCs w:val="24"/>
        </w:rPr>
        <w:t xml:space="preserve"> Mary Rhyne </w:t>
      </w:r>
      <w:r w:rsidR="00206D43">
        <w:rPr>
          <w:rFonts w:ascii="Arial" w:hAnsi="Arial" w:cs="Arial"/>
          <w:sz w:val="24"/>
          <w:szCs w:val="24"/>
        </w:rPr>
        <w:tab/>
      </w:r>
      <w:r w:rsidR="00206D43">
        <w:rPr>
          <w:rFonts w:ascii="Arial" w:hAnsi="Arial" w:cs="Arial"/>
          <w:sz w:val="24"/>
          <w:szCs w:val="24"/>
        </w:rPr>
        <w:tab/>
      </w:r>
      <w:r w:rsidRPr="00B743CD">
        <w:rPr>
          <w:rFonts w:ascii="Arial" w:hAnsi="Arial" w:cs="Arial"/>
          <w:sz w:val="24"/>
          <w:szCs w:val="24"/>
        </w:rPr>
        <w:t xml:space="preserve">Kay </w:t>
      </w:r>
    </w:p>
    <w:p w14:paraId="7580E2B6" w14:textId="77777777" w:rsidR="00B743CD" w:rsidRPr="00B743CD" w:rsidRDefault="00B743CD" w:rsidP="00B743CD">
      <w:pPr>
        <w:autoSpaceDE w:val="0"/>
        <w:autoSpaceDN w:val="0"/>
        <w:adjustRightInd w:val="0"/>
        <w:jc w:val="left"/>
        <w:rPr>
          <w:rFonts w:ascii="Arial" w:hAnsi="Arial" w:cs="Arial"/>
          <w:sz w:val="24"/>
          <w:szCs w:val="24"/>
        </w:rPr>
      </w:pPr>
      <w:r w:rsidRPr="00B743CD">
        <w:rPr>
          <w:rFonts w:ascii="Arial" w:hAnsi="Arial" w:cs="Arial"/>
          <w:sz w:val="24"/>
          <w:szCs w:val="24"/>
        </w:rPr>
        <w:t>2008</w:t>
      </w:r>
      <w:r w:rsidR="00206D43">
        <w:rPr>
          <w:rFonts w:ascii="Arial" w:hAnsi="Arial" w:cs="Arial"/>
          <w:sz w:val="24"/>
          <w:szCs w:val="24"/>
        </w:rPr>
        <w:tab/>
      </w:r>
      <w:r w:rsidRPr="00B743CD">
        <w:rPr>
          <w:rFonts w:ascii="Arial" w:hAnsi="Arial" w:cs="Arial"/>
          <w:sz w:val="24"/>
          <w:szCs w:val="24"/>
        </w:rPr>
        <w:t xml:space="preserve"> Maretta Toler </w:t>
      </w:r>
      <w:r w:rsidR="00206D43">
        <w:rPr>
          <w:rFonts w:ascii="Arial" w:hAnsi="Arial" w:cs="Arial"/>
          <w:sz w:val="24"/>
          <w:szCs w:val="24"/>
        </w:rPr>
        <w:tab/>
      </w:r>
      <w:r w:rsidRPr="00B743CD">
        <w:rPr>
          <w:rFonts w:ascii="Arial" w:hAnsi="Arial" w:cs="Arial"/>
          <w:sz w:val="24"/>
          <w:szCs w:val="24"/>
        </w:rPr>
        <w:t xml:space="preserve">Comanche </w:t>
      </w:r>
    </w:p>
    <w:p w14:paraId="6C8667E3" w14:textId="77777777" w:rsidR="00B743CD" w:rsidRPr="00B743CD" w:rsidRDefault="00B743CD" w:rsidP="00B743CD">
      <w:pPr>
        <w:autoSpaceDE w:val="0"/>
        <w:autoSpaceDN w:val="0"/>
        <w:adjustRightInd w:val="0"/>
        <w:jc w:val="left"/>
        <w:rPr>
          <w:rFonts w:ascii="Arial" w:hAnsi="Arial" w:cs="Arial"/>
          <w:sz w:val="24"/>
          <w:szCs w:val="24"/>
        </w:rPr>
      </w:pPr>
      <w:r w:rsidRPr="00B743CD">
        <w:rPr>
          <w:rFonts w:ascii="Arial" w:hAnsi="Arial" w:cs="Arial"/>
          <w:sz w:val="24"/>
          <w:szCs w:val="24"/>
        </w:rPr>
        <w:t xml:space="preserve">2008 </w:t>
      </w:r>
      <w:r w:rsidR="00206D43">
        <w:rPr>
          <w:rFonts w:ascii="Arial" w:hAnsi="Arial" w:cs="Arial"/>
          <w:sz w:val="24"/>
          <w:szCs w:val="24"/>
        </w:rPr>
        <w:tab/>
      </w:r>
      <w:r w:rsidRPr="00B743CD">
        <w:rPr>
          <w:rFonts w:ascii="Arial" w:hAnsi="Arial" w:cs="Arial"/>
          <w:sz w:val="24"/>
          <w:szCs w:val="24"/>
        </w:rPr>
        <w:t xml:space="preserve">Susan Moffat </w:t>
      </w:r>
      <w:r w:rsidR="00206D43">
        <w:rPr>
          <w:rFonts w:ascii="Arial" w:hAnsi="Arial" w:cs="Arial"/>
          <w:sz w:val="24"/>
          <w:szCs w:val="24"/>
        </w:rPr>
        <w:tab/>
      </w:r>
      <w:r w:rsidRPr="00B743CD">
        <w:rPr>
          <w:rFonts w:ascii="Arial" w:hAnsi="Arial" w:cs="Arial"/>
          <w:sz w:val="24"/>
          <w:szCs w:val="24"/>
        </w:rPr>
        <w:t xml:space="preserve">Cleveland </w:t>
      </w:r>
    </w:p>
    <w:p w14:paraId="7B4C6579" w14:textId="77777777" w:rsidR="006305A9" w:rsidRDefault="00B743CD" w:rsidP="00B743CD">
      <w:pPr>
        <w:jc w:val="left"/>
        <w:rPr>
          <w:rFonts w:ascii="Arial" w:hAnsi="Arial" w:cs="Arial"/>
          <w:sz w:val="24"/>
          <w:szCs w:val="24"/>
        </w:rPr>
      </w:pPr>
      <w:r w:rsidRPr="00B743CD">
        <w:rPr>
          <w:rFonts w:ascii="Arial" w:hAnsi="Arial" w:cs="Arial"/>
          <w:sz w:val="24"/>
          <w:szCs w:val="24"/>
        </w:rPr>
        <w:t>2009</w:t>
      </w:r>
      <w:r w:rsidR="00206D43">
        <w:rPr>
          <w:rFonts w:ascii="Arial" w:hAnsi="Arial" w:cs="Arial"/>
          <w:sz w:val="24"/>
          <w:szCs w:val="24"/>
        </w:rPr>
        <w:tab/>
      </w:r>
      <w:r w:rsidR="006305A9">
        <w:rPr>
          <w:rFonts w:ascii="Arial" w:hAnsi="Arial" w:cs="Arial"/>
          <w:sz w:val="24"/>
          <w:szCs w:val="24"/>
        </w:rPr>
        <w:t xml:space="preserve">Janna Kelley </w:t>
      </w:r>
      <w:r w:rsidR="006305A9">
        <w:rPr>
          <w:rFonts w:ascii="Arial" w:hAnsi="Arial" w:cs="Arial"/>
          <w:sz w:val="24"/>
          <w:szCs w:val="24"/>
        </w:rPr>
        <w:tab/>
        <w:t xml:space="preserve">Pontotoc </w:t>
      </w:r>
    </w:p>
    <w:p w14:paraId="3CDDD675" w14:textId="77777777" w:rsidR="00A269EE" w:rsidRDefault="006305A9" w:rsidP="006305A9">
      <w:pPr>
        <w:jc w:val="left"/>
        <w:rPr>
          <w:rFonts w:ascii="Arial" w:hAnsi="Arial" w:cs="Arial"/>
          <w:sz w:val="24"/>
          <w:szCs w:val="24"/>
        </w:rPr>
      </w:pPr>
      <w:r>
        <w:rPr>
          <w:rFonts w:ascii="Arial" w:hAnsi="Arial" w:cs="Arial"/>
          <w:sz w:val="24"/>
          <w:szCs w:val="24"/>
        </w:rPr>
        <w:t>2010</w:t>
      </w:r>
      <w:r>
        <w:rPr>
          <w:rFonts w:ascii="Arial" w:hAnsi="Arial" w:cs="Arial"/>
          <w:sz w:val="24"/>
          <w:szCs w:val="24"/>
        </w:rPr>
        <w:tab/>
        <w:t>K</w:t>
      </w:r>
      <w:r w:rsidR="00206D43">
        <w:rPr>
          <w:rFonts w:ascii="Arial" w:hAnsi="Arial" w:cs="Arial"/>
          <w:sz w:val="24"/>
          <w:szCs w:val="24"/>
        </w:rPr>
        <w:t>aren Armbruster</w:t>
      </w:r>
      <w:r w:rsidR="00206D43">
        <w:rPr>
          <w:rFonts w:ascii="Arial" w:hAnsi="Arial" w:cs="Arial"/>
          <w:sz w:val="24"/>
          <w:szCs w:val="24"/>
        </w:rPr>
        <w:tab/>
        <w:t>Woods</w:t>
      </w:r>
      <w:r w:rsidR="00206D43">
        <w:rPr>
          <w:rFonts w:ascii="Arial" w:hAnsi="Arial" w:cs="Arial"/>
          <w:sz w:val="24"/>
          <w:szCs w:val="24"/>
        </w:rPr>
        <w:tab/>
      </w:r>
    </w:p>
    <w:p w14:paraId="257917F4" w14:textId="77777777" w:rsidR="00206D43" w:rsidRDefault="00206D43" w:rsidP="00B743CD">
      <w:pPr>
        <w:jc w:val="left"/>
        <w:rPr>
          <w:rFonts w:ascii="Arial" w:hAnsi="Arial" w:cs="Arial"/>
          <w:sz w:val="24"/>
          <w:szCs w:val="24"/>
        </w:rPr>
      </w:pPr>
      <w:r>
        <w:rPr>
          <w:rFonts w:ascii="Arial" w:hAnsi="Arial" w:cs="Arial"/>
          <w:sz w:val="24"/>
          <w:szCs w:val="24"/>
        </w:rPr>
        <w:tab/>
        <w:t xml:space="preserve">Arleen James </w:t>
      </w:r>
      <w:r>
        <w:rPr>
          <w:rFonts w:ascii="Arial" w:hAnsi="Arial" w:cs="Arial"/>
          <w:sz w:val="24"/>
          <w:szCs w:val="24"/>
        </w:rPr>
        <w:tab/>
        <w:t>Texas</w:t>
      </w:r>
      <w:r>
        <w:rPr>
          <w:rFonts w:ascii="Arial" w:hAnsi="Arial" w:cs="Arial"/>
          <w:sz w:val="24"/>
          <w:szCs w:val="24"/>
        </w:rPr>
        <w:tab/>
      </w:r>
    </w:p>
    <w:p w14:paraId="3198B020" w14:textId="77777777" w:rsidR="00206D43" w:rsidRDefault="00206D43" w:rsidP="00B743CD">
      <w:pPr>
        <w:jc w:val="left"/>
        <w:rPr>
          <w:rFonts w:ascii="Arial" w:hAnsi="Arial" w:cs="Arial"/>
          <w:sz w:val="24"/>
          <w:szCs w:val="24"/>
        </w:rPr>
      </w:pPr>
      <w:r>
        <w:rPr>
          <w:rFonts w:ascii="Arial" w:hAnsi="Arial" w:cs="Arial"/>
          <w:sz w:val="24"/>
          <w:szCs w:val="24"/>
        </w:rPr>
        <w:t>201</w:t>
      </w:r>
      <w:r w:rsidR="006305A9">
        <w:rPr>
          <w:rFonts w:ascii="Arial" w:hAnsi="Arial" w:cs="Arial"/>
          <w:sz w:val="24"/>
          <w:szCs w:val="24"/>
        </w:rPr>
        <w:t>1</w:t>
      </w:r>
      <w:r>
        <w:rPr>
          <w:rFonts w:ascii="Arial" w:hAnsi="Arial" w:cs="Arial"/>
          <w:sz w:val="24"/>
          <w:szCs w:val="24"/>
        </w:rPr>
        <w:tab/>
      </w:r>
      <w:r w:rsidR="00882DA0">
        <w:rPr>
          <w:rFonts w:ascii="Arial" w:hAnsi="Arial" w:cs="Arial"/>
          <w:sz w:val="24"/>
          <w:szCs w:val="24"/>
        </w:rPr>
        <w:t xml:space="preserve">Lani Vasconcellos </w:t>
      </w:r>
      <w:r w:rsidR="00882DA0">
        <w:rPr>
          <w:rFonts w:ascii="Arial" w:hAnsi="Arial" w:cs="Arial"/>
          <w:sz w:val="24"/>
          <w:szCs w:val="24"/>
        </w:rPr>
        <w:tab/>
        <w:t xml:space="preserve">SE DPS </w:t>
      </w:r>
    </w:p>
    <w:p w14:paraId="49A99637" w14:textId="77777777" w:rsidR="00882DA0" w:rsidRDefault="00882DA0" w:rsidP="00B743CD">
      <w:pPr>
        <w:jc w:val="left"/>
        <w:rPr>
          <w:rFonts w:ascii="Arial" w:hAnsi="Arial" w:cs="Arial"/>
          <w:sz w:val="24"/>
          <w:szCs w:val="24"/>
        </w:rPr>
      </w:pPr>
      <w:r>
        <w:rPr>
          <w:rFonts w:ascii="Arial" w:hAnsi="Arial" w:cs="Arial"/>
          <w:sz w:val="24"/>
          <w:szCs w:val="24"/>
        </w:rPr>
        <w:tab/>
        <w:t xml:space="preserve">Recia Garcia </w:t>
      </w:r>
      <w:r>
        <w:rPr>
          <w:rFonts w:ascii="Arial" w:hAnsi="Arial" w:cs="Arial"/>
          <w:sz w:val="24"/>
          <w:szCs w:val="24"/>
        </w:rPr>
        <w:tab/>
        <w:t>NW DPS</w:t>
      </w:r>
    </w:p>
    <w:p w14:paraId="09F4869D" w14:textId="77777777" w:rsidR="00882DA0" w:rsidRDefault="00882DA0" w:rsidP="00B743CD">
      <w:pPr>
        <w:jc w:val="left"/>
        <w:rPr>
          <w:rFonts w:ascii="Arial" w:hAnsi="Arial" w:cs="Arial"/>
          <w:sz w:val="24"/>
          <w:szCs w:val="24"/>
        </w:rPr>
      </w:pPr>
      <w:r>
        <w:rPr>
          <w:rFonts w:ascii="Arial" w:hAnsi="Arial" w:cs="Arial"/>
          <w:sz w:val="24"/>
          <w:szCs w:val="24"/>
        </w:rPr>
        <w:t>2012</w:t>
      </w:r>
      <w:r>
        <w:rPr>
          <w:rFonts w:ascii="Arial" w:hAnsi="Arial" w:cs="Arial"/>
          <w:sz w:val="24"/>
          <w:szCs w:val="24"/>
        </w:rPr>
        <w:tab/>
        <w:t xml:space="preserve">Cindy Clampet </w:t>
      </w:r>
      <w:r>
        <w:rPr>
          <w:rFonts w:ascii="Arial" w:hAnsi="Arial" w:cs="Arial"/>
          <w:sz w:val="24"/>
          <w:szCs w:val="24"/>
        </w:rPr>
        <w:tab/>
        <w:t xml:space="preserve">Love County </w:t>
      </w:r>
    </w:p>
    <w:p w14:paraId="04DCE538" w14:textId="77777777" w:rsidR="00882DA0" w:rsidRDefault="00882DA0" w:rsidP="00B743CD">
      <w:pPr>
        <w:jc w:val="left"/>
        <w:rPr>
          <w:rFonts w:ascii="Arial" w:hAnsi="Arial" w:cs="Arial"/>
          <w:sz w:val="24"/>
          <w:szCs w:val="24"/>
        </w:rPr>
      </w:pPr>
      <w:r>
        <w:rPr>
          <w:rFonts w:ascii="Arial" w:hAnsi="Arial" w:cs="Arial"/>
          <w:sz w:val="24"/>
          <w:szCs w:val="24"/>
        </w:rPr>
        <w:t>2013</w:t>
      </w:r>
      <w:r>
        <w:rPr>
          <w:rFonts w:ascii="Arial" w:hAnsi="Arial" w:cs="Arial"/>
          <w:sz w:val="24"/>
          <w:szCs w:val="24"/>
        </w:rPr>
        <w:tab/>
        <w:t>Charlotte Richert</w:t>
      </w:r>
      <w:r>
        <w:rPr>
          <w:rFonts w:ascii="Arial" w:hAnsi="Arial" w:cs="Arial"/>
          <w:sz w:val="24"/>
          <w:szCs w:val="24"/>
        </w:rPr>
        <w:tab/>
        <w:t xml:space="preserve">Tulsa </w:t>
      </w:r>
    </w:p>
    <w:p w14:paraId="295240F4" w14:textId="77777777" w:rsidR="00882DA0" w:rsidRDefault="00882DA0" w:rsidP="00B743CD">
      <w:pPr>
        <w:jc w:val="left"/>
        <w:rPr>
          <w:rFonts w:ascii="Arial" w:hAnsi="Arial" w:cs="Arial"/>
          <w:sz w:val="24"/>
          <w:szCs w:val="24"/>
        </w:rPr>
      </w:pPr>
      <w:r>
        <w:rPr>
          <w:rFonts w:ascii="Arial" w:hAnsi="Arial" w:cs="Arial"/>
          <w:sz w:val="24"/>
          <w:szCs w:val="24"/>
        </w:rPr>
        <w:tab/>
        <w:t xml:space="preserve">Joy Rhodes </w:t>
      </w:r>
      <w:r>
        <w:rPr>
          <w:rFonts w:ascii="Arial" w:hAnsi="Arial" w:cs="Arial"/>
          <w:sz w:val="24"/>
          <w:szCs w:val="24"/>
        </w:rPr>
        <w:tab/>
      </w:r>
      <w:r>
        <w:rPr>
          <w:rFonts w:ascii="Arial" w:hAnsi="Arial" w:cs="Arial"/>
          <w:sz w:val="24"/>
          <w:szCs w:val="24"/>
        </w:rPr>
        <w:tab/>
        <w:t>Blaine</w:t>
      </w:r>
    </w:p>
    <w:p w14:paraId="53929F8A" w14:textId="77777777" w:rsidR="00882DA0" w:rsidRDefault="00882DA0" w:rsidP="00B743CD">
      <w:pPr>
        <w:jc w:val="left"/>
        <w:rPr>
          <w:rFonts w:ascii="Arial" w:hAnsi="Arial" w:cs="Arial"/>
          <w:sz w:val="24"/>
          <w:szCs w:val="24"/>
        </w:rPr>
      </w:pPr>
      <w:r>
        <w:rPr>
          <w:rFonts w:ascii="Arial" w:hAnsi="Arial" w:cs="Arial"/>
          <w:sz w:val="24"/>
          <w:szCs w:val="24"/>
        </w:rPr>
        <w:t>2014</w:t>
      </w:r>
      <w:r>
        <w:rPr>
          <w:rFonts w:ascii="Arial" w:hAnsi="Arial" w:cs="Arial"/>
          <w:sz w:val="24"/>
          <w:szCs w:val="24"/>
        </w:rPr>
        <w:tab/>
        <w:t xml:space="preserve">Debra Garrard-Foster </w:t>
      </w:r>
      <w:r>
        <w:rPr>
          <w:rFonts w:ascii="Arial" w:hAnsi="Arial" w:cs="Arial"/>
          <w:sz w:val="24"/>
          <w:szCs w:val="24"/>
        </w:rPr>
        <w:tab/>
        <w:t>State CNEP</w:t>
      </w:r>
    </w:p>
    <w:p w14:paraId="3AFF553D" w14:textId="77777777" w:rsidR="00882DA0" w:rsidRDefault="00882DA0" w:rsidP="00B743CD">
      <w:pPr>
        <w:jc w:val="left"/>
        <w:rPr>
          <w:rFonts w:ascii="Arial" w:hAnsi="Arial" w:cs="Arial"/>
          <w:sz w:val="24"/>
          <w:szCs w:val="24"/>
        </w:rPr>
      </w:pPr>
      <w:r>
        <w:rPr>
          <w:rFonts w:ascii="Arial" w:hAnsi="Arial" w:cs="Arial"/>
          <w:sz w:val="24"/>
          <w:szCs w:val="24"/>
        </w:rPr>
        <w:tab/>
        <w:t xml:space="preserve">Tommie James </w:t>
      </w:r>
      <w:r>
        <w:rPr>
          <w:rFonts w:ascii="Arial" w:hAnsi="Arial" w:cs="Arial"/>
          <w:sz w:val="24"/>
          <w:szCs w:val="24"/>
        </w:rPr>
        <w:tab/>
        <w:t xml:space="preserve">Bryan </w:t>
      </w:r>
    </w:p>
    <w:p w14:paraId="7075D269" w14:textId="77777777" w:rsidR="007463AD" w:rsidRDefault="00882DA0" w:rsidP="00B743CD">
      <w:pPr>
        <w:jc w:val="left"/>
        <w:rPr>
          <w:rFonts w:ascii="Arial" w:hAnsi="Arial" w:cs="Arial"/>
          <w:sz w:val="24"/>
          <w:szCs w:val="24"/>
        </w:rPr>
      </w:pPr>
      <w:r>
        <w:rPr>
          <w:rFonts w:ascii="Arial" w:hAnsi="Arial" w:cs="Arial"/>
          <w:sz w:val="24"/>
          <w:szCs w:val="24"/>
        </w:rPr>
        <w:t>2015</w:t>
      </w:r>
      <w:r>
        <w:rPr>
          <w:rFonts w:ascii="Arial" w:hAnsi="Arial" w:cs="Arial"/>
          <w:sz w:val="24"/>
          <w:szCs w:val="24"/>
        </w:rPr>
        <w:tab/>
        <w:t xml:space="preserve">Radonna Sawatzky </w:t>
      </w:r>
      <w:r>
        <w:rPr>
          <w:rFonts w:ascii="Arial" w:hAnsi="Arial" w:cs="Arial"/>
          <w:sz w:val="24"/>
          <w:szCs w:val="24"/>
        </w:rPr>
        <w:tab/>
        <w:t>Custer</w:t>
      </w:r>
    </w:p>
    <w:p w14:paraId="7315EA65" w14:textId="77777777" w:rsidR="007463AD" w:rsidRDefault="007463AD" w:rsidP="00B743CD">
      <w:pPr>
        <w:jc w:val="left"/>
        <w:rPr>
          <w:rFonts w:ascii="Arial" w:hAnsi="Arial" w:cs="Arial"/>
          <w:sz w:val="24"/>
          <w:szCs w:val="24"/>
        </w:rPr>
      </w:pPr>
      <w:r>
        <w:rPr>
          <w:rFonts w:ascii="Arial" w:hAnsi="Arial" w:cs="Arial"/>
          <w:sz w:val="24"/>
          <w:szCs w:val="24"/>
        </w:rPr>
        <w:t>2016</w:t>
      </w:r>
      <w:r>
        <w:rPr>
          <w:rFonts w:ascii="Arial" w:hAnsi="Arial" w:cs="Arial"/>
          <w:sz w:val="24"/>
          <w:szCs w:val="24"/>
        </w:rPr>
        <w:tab/>
        <w:t xml:space="preserve">Donna Jung </w:t>
      </w:r>
      <w:r>
        <w:rPr>
          <w:rFonts w:ascii="Arial" w:hAnsi="Arial" w:cs="Arial"/>
          <w:sz w:val="24"/>
          <w:szCs w:val="24"/>
        </w:rPr>
        <w:tab/>
      </w:r>
      <w:r>
        <w:rPr>
          <w:rFonts w:ascii="Arial" w:hAnsi="Arial" w:cs="Arial"/>
          <w:sz w:val="24"/>
          <w:szCs w:val="24"/>
        </w:rPr>
        <w:tab/>
        <w:t xml:space="preserve">Canadian </w:t>
      </w:r>
    </w:p>
    <w:p w14:paraId="2ACE2665" w14:textId="77777777" w:rsidR="007463AD" w:rsidRDefault="007463AD" w:rsidP="00B743CD">
      <w:pPr>
        <w:jc w:val="left"/>
        <w:rPr>
          <w:rFonts w:ascii="Arial" w:hAnsi="Arial" w:cs="Arial"/>
          <w:sz w:val="24"/>
          <w:szCs w:val="24"/>
        </w:rPr>
      </w:pPr>
      <w:r>
        <w:rPr>
          <w:rFonts w:ascii="Arial" w:hAnsi="Arial" w:cs="Arial"/>
          <w:sz w:val="24"/>
          <w:szCs w:val="24"/>
        </w:rPr>
        <w:tab/>
        <w:t xml:space="preserve">Brenda Sheik </w:t>
      </w:r>
      <w:r>
        <w:rPr>
          <w:rFonts w:ascii="Arial" w:hAnsi="Arial" w:cs="Arial"/>
          <w:sz w:val="24"/>
          <w:szCs w:val="24"/>
        </w:rPr>
        <w:tab/>
        <w:t xml:space="preserve">State CNEP </w:t>
      </w:r>
    </w:p>
    <w:p w14:paraId="41A3B45A" w14:textId="77777777" w:rsidR="00EE24D2" w:rsidRDefault="007463AD" w:rsidP="00232D7A">
      <w:pPr>
        <w:ind w:left="720" w:hanging="720"/>
        <w:jc w:val="left"/>
        <w:rPr>
          <w:rFonts w:ascii="Arial" w:hAnsi="Arial" w:cs="Arial"/>
          <w:sz w:val="24"/>
          <w:szCs w:val="24"/>
        </w:rPr>
      </w:pPr>
      <w:r>
        <w:rPr>
          <w:rFonts w:ascii="Arial" w:hAnsi="Arial" w:cs="Arial"/>
          <w:sz w:val="24"/>
          <w:szCs w:val="24"/>
        </w:rPr>
        <w:t xml:space="preserve">2017 </w:t>
      </w:r>
      <w:r>
        <w:rPr>
          <w:rFonts w:ascii="Arial" w:hAnsi="Arial" w:cs="Arial"/>
          <w:sz w:val="24"/>
          <w:szCs w:val="24"/>
        </w:rPr>
        <w:tab/>
        <w:t xml:space="preserve">Ranel Lasley </w:t>
      </w:r>
      <w:r>
        <w:rPr>
          <w:rFonts w:ascii="Arial" w:hAnsi="Arial" w:cs="Arial"/>
          <w:sz w:val="24"/>
          <w:szCs w:val="24"/>
        </w:rPr>
        <w:tab/>
        <w:t>Caddo</w:t>
      </w:r>
      <w:r w:rsidR="00232D7A">
        <w:rPr>
          <w:rFonts w:ascii="Arial" w:hAnsi="Arial" w:cs="Arial"/>
          <w:sz w:val="24"/>
          <w:szCs w:val="24"/>
        </w:rPr>
        <w:br/>
        <w:t xml:space="preserve">Elizabeth Gardener-McBee </w:t>
      </w:r>
      <w:r w:rsidR="00232D7A">
        <w:rPr>
          <w:rFonts w:ascii="Arial" w:hAnsi="Arial" w:cs="Arial"/>
          <w:sz w:val="24"/>
          <w:szCs w:val="24"/>
        </w:rPr>
        <w:tab/>
        <w:t>Beaver</w:t>
      </w:r>
      <w:r>
        <w:rPr>
          <w:rFonts w:ascii="Arial" w:hAnsi="Arial" w:cs="Arial"/>
          <w:sz w:val="24"/>
          <w:szCs w:val="24"/>
        </w:rPr>
        <w:t xml:space="preserve"> </w:t>
      </w:r>
    </w:p>
    <w:p w14:paraId="404ABB5C" w14:textId="77777777" w:rsidR="00EE24D2" w:rsidRDefault="00EE24D2" w:rsidP="00232D7A">
      <w:pPr>
        <w:ind w:left="720" w:hanging="720"/>
        <w:jc w:val="left"/>
        <w:rPr>
          <w:rFonts w:ascii="Arial" w:hAnsi="Arial" w:cs="Arial"/>
          <w:sz w:val="24"/>
          <w:szCs w:val="24"/>
        </w:rPr>
      </w:pPr>
      <w:r>
        <w:rPr>
          <w:rFonts w:ascii="Arial" w:hAnsi="Arial" w:cs="Arial"/>
          <w:sz w:val="24"/>
          <w:szCs w:val="24"/>
        </w:rPr>
        <w:t xml:space="preserve">2018 </w:t>
      </w:r>
      <w:r>
        <w:rPr>
          <w:rFonts w:ascii="Arial" w:hAnsi="Arial" w:cs="Arial"/>
          <w:sz w:val="24"/>
          <w:szCs w:val="24"/>
        </w:rPr>
        <w:tab/>
        <w:t xml:space="preserve">Kristy Spalding </w:t>
      </w:r>
      <w:r>
        <w:rPr>
          <w:rFonts w:ascii="Arial" w:hAnsi="Arial" w:cs="Arial"/>
          <w:sz w:val="24"/>
          <w:szCs w:val="24"/>
        </w:rPr>
        <w:tab/>
        <w:t>Washita</w:t>
      </w:r>
    </w:p>
    <w:p w14:paraId="670C8C5C" w14:textId="77777777" w:rsidR="007E25A2" w:rsidRDefault="00EE24D2" w:rsidP="00232D7A">
      <w:pPr>
        <w:ind w:left="720" w:hanging="720"/>
        <w:jc w:val="left"/>
        <w:rPr>
          <w:rFonts w:ascii="Arial" w:hAnsi="Arial" w:cs="Arial"/>
          <w:sz w:val="24"/>
          <w:szCs w:val="24"/>
        </w:rPr>
      </w:pPr>
      <w:r>
        <w:rPr>
          <w:rFonts w:ascii="Arial" w:hAnsi="Arial" w:cs="Arial"/>
          <w:sz w:val="24"/>
          <w:szCs w:val="24"/>
        </w:rPr>
        <w:tab/>
        <w:t xml:space="preserve">Gale Mills </w:t>
      </w:r>
      <w:r>
        <w:rPr>
          <w:rFonts w:ascii="Arial" w:hAnsi="Arial" w:cs="Arial"/>
          <w:sz w:val="24"/>
          <w:szCs w:val="24"/>
        </w:rPr>
        <w:tab/>
      </w:r>
      <w:r>
        <w:rPr>
          <w:rFonts w:ascii="Arial" w:hAnsi="Arial" w:cs="Arial"/>
          <w:sz w:val="24"/>
          <w:szCs w:val="24"/>
        </w:rPr>
        <w:tab/>
        <w:t xml:space="preserve">Washington </w:t>
      </w:r>
    </w:p>
    <w:p w14:paraId="65E9A6EE" w14:textId="77777777" w:rsidR="00D94858" w:rsidRDefault="007E25A2" w:rsidP="00232D7A">
      <w:pPr>
        <w:ind w:left="720" w:hanging="720"/>
        <w:jc w:val="left"/>
        <w:rPr>
          <w:rFonts w:ascii="Arial" w:hAnsi="Arial" w:cs="Arial"/>
          <w:sz w:val="24"/>
          <w:szCs w:val="24"/>
        </w:rPr>
      </w:pPr>
      <w:r>
        <w:rPr>
          <w:rFonts w:ascii="Arial" w:hAnsi="Arial" w:cs="Arial"/>
          <w:sz w:val="24"/>
          <w:szCs w:val="24"/>
        </w:rPr>
        <w:t>2019</w:t>
      </w:r>
      <w:r>
        <w:rPr>
          <w:rFonts w:ascii="Arial" w:hAnsi="Arial" w:cs="Arial"/>
          <w:sz w:val="24"/>
          <w:szCs w:val="24"/>
        </w:rPr>
        <w:tab/>
        <w:t xml:space="preserve">LaDonna Hines </w:t>
      </w:r>
      <w:r>
        <w:rPr>
          <w:rFonts w:ascii="Arial" w:hAnsi="Arial" w:cs="Arial"/>
          <w:sz w:val="24"/>
          <w:szCs w:val="24"/>
        </w:rPr>
        <w:tab/>
        <w:t xml:space="preserve">Oklahoma </w:t>
      </w:r>
      <w:r w:rsidR="00EE24D2">
        <w:rPr>
          <w:rFonts w:ascii="Arial" w:hAnsi="Arial" w:cs="Arial"/>
          <w:sz w:val="24"/>
          <w:szCs w:val="24"/>
        </w:rPr>
        <w:t xml:space="preserve"> </w:t>
      </w:r>
    </w:p>
    <w:p w14:paraId="259DE3AD" w14:textId="77777777" w:rsidR="00D94858" w:rsidRDefault="00D94858" w:rsidP="00232D7A">
      <w:pPr>
        <w:ind w:left="720" w:hanging="720"/>
        <w:jc w:val="left"/>
        <w:rPr>
          <w:rFonts w:ascii="Arial" w:hAnsi="Arial" w:cs="Arial"/>
          <w:sz w:val="24"/>
          <w:szCs w:val="24"/>
        </w:rPr>
      </w:pPr>
      <w:r>
        <w:rPr>
          <w:rFonts w:ascii="Arial" w:hAnsi="Arial" w:cs="Arial"/>
          <w:sz w:val="24"/>
          <w:szCs w:val="24"/>
        </w:rPr>
        <w:t>2020</w:t>
      </w:r>
    </w:p>
    <w:p w14:paraId="0E028A06" w14:textId="566C3CF9" w:rsidR="00882DA0" w:rsidRDefault="00D94858" w:rsidP="00232D7A">
      <w:pPr>
        <w:ind w:left="720" w:hanging="720"/>
        <w:jc w:val="left"/>
        <w:rPr>
          <w:rFonts w:ascii="Arial" w:hAnsi="Arial" w:cs="Arial"/>
          <w:sz w:val="24"/>
          <w:szCs w:val="24"/>
        </w:rPr>
      </w:pPr>
      <w:r>
        <w:rPr>
          <w:rFonts w:ascii="Arial" w:hAnsi="Arial" w:cs="Arial"/>
          <w:sz w:val="24"/>
          <w:szCs w:val="24"/>
        </w:rPr>
        <w:t>202</w:t>
      </w:r>
      <w:r w:rsidR="008F0BB0">
        <w:rPr>
          <w:rFonts w:ascii="Arial" w:hAnsi="Arial" w:cs="Arial"/>
          <w:sz w:val="24"/>
          <w:szCs w:val="24"/>
        </w:rPr>
        <w:t>1</w:t>
      </w:r>
      <w:r>
        <w:rPr>
          <w:rFonts w:ascii="Arial" w:hAnsi="Arial" w:cs="Arial"/>
          <w:sz w:val="24"/>
          <w:szCs w:val="24"/>
        </w:rPr>
        <w:t xml:space="preserve">  Kathy Enyart Ottawa </w:t>
      </w:r>
      <w:r w:rsidR="00882DA0">
        <w:rPr>
          <w:rFonts w:ascii="Arial" w:hAnsi="Arial" w:cs="Arial"/>
          <w:sz w:val="24"/>
          <w:szCs w:val="24"/>
        </w:rPr>
        <w:t xml:space="preserve"> </w:t>
      </w:r>
    </w:p>
    <w:p w14:paraId="1275B43E" w14:textId="77777777" w:rsidR="00882DA0" w:rsidRPr="00B743CD" w:rsidRDefault="00882DA0" w:rsidP="00B743CD">
      <w:pPr>
        <w:jc w:val="left"/>
        <w:rPr>
          <w:rFonts w:ascii="Arial" w:hAnsi="Arial" w:cs="Arial"/>
          <w:sz w:val="24"/>
          <w:szCs w:val="24"/>
        </w:rPr>
      </w:pPr>
    </w:p>
    <w:sectPr w:rsidR="00882DA0" w:rsidRPr="00B743CD" w:rsidSect="00A628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743CD"/>
    <w:rsid w:val="00024EFC"/>
    <w:rsid w:val="00206D43"/>
    <w:rsid w:val="00232D7A"/>
    <w:rsid w:val="002B0CB8"/>
    <w:rsid w:val="003307CF"/>
    <w:rsid w:val="005000E7"/>
    <w:rsid w:val="006305A9"/>
    <w:rsid w:val="007463AD"/>
    <w:rsid w:val="007E25A2"/>
    <w:rsid w:val="0086430B"/>
    <w:rsid w:val="00882DA0"/>
    <w:rsid w:val="008F0BB0"/>
    <w:rsid w:val="009C3BBA"/>
    <w:rsid w:val="00A269EE"/>
    <w:rsid w:val="00A6286B"/>
    <w:rsid w:val="00B743CD"/>
    <w:rsid w:val="00D94858"/>
    <w:rsid w:val="00EE2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CF89A"/>
  <w15:docId w15:val="{69AA8372-14FE-443B-BBF8-E70340BC6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8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743CD"/>
    <w:pPr>
      <w:autoSpaceDE w:val="0"/>
      <w:autoSpaceDN w:val="0"/>
      <w:adjustRightInd w:val="0"/>
      <w:jc w:val="left"/>
    </w:pPr>
    <w:rPr>
      <w:rFonts w:ascii="Arial" w:hAnsi="Arial" w:cs="Arial"/>
      <w:color w:val="000000"/>
      <w:sz w:val="24"/>
      <w:szCs w:val="24"/>
    </w:rPr>
  </w:style>
  <w:style w:type="character" w:styleId="Hyperlink">
    <w:name w:val="Hyperlink"/>
    <w:basedOn w:val="DefaultParagraphFont"/>
    <w:uiPriority w:val="99"/>
    <w:unhideWhenUsed/>
    <w:rsid w:val="002B0C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eafcs.org" TargetMode="External"/><Relationship Id="rId4" Type="http://schemas.openxmlformats.org/officeDocument/2006/relationships/hyperlink" Target="http://www.neaf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dc:creator>
  <cp:keywords/>
  <dc:description/>
  <cp:lastModifiedBy>McDaniel, Sonya</cp:lastModifiedBy>
  <cp:revision>15</cp:revision>
  <dcterms:created xsi:type="dcterms:W3CDTF">2011-01-10T21:15:00Z</dcterms:created>
  <dcterms:modified xsi:type="dcterms:W3CDTF">2022-05-02T15:55:00Z</dcterms:modified>
</cp:coreProperties>
</file>