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9" w:rsidRPr="00204599" w:rsidRDefault="00204599" w:rsidP="00204599">
      <w:pPr>
        <w:pStyle w:val="NoSpacing"/>
        <w:jc w:val="center"/>
        <w:rPr>
          <w:b/>
          <w:sz w:val="28"/>
          <w:szCs w:val="28"/>
        </w:rPr>
      </w:pPr>
      <w:r w:rsidRPr="00204599">
        <w:rPr>
          <w:b/>
          <w:sz w:val="28"/>
          <w:szCs w:val="28"/>
        </w:rPr>
        <w:t>SOIL 4234 Laboratory #12</w:t>
      </w:r>
    </w:p>
    <w:p w:rsidR="00204599" w:rsidRPr="00204599" w:rsidRDefault="00204599" w:rsidP="00204599">
      <w:pPr>
        <w:pStyle w:val="NoSpacing"/>
        <w:jc w:val="center"/>
        <w:rPr>
          <w:b/>
          <w:sz w:val="28"/>
          <w:szCs w:val="28"/>
        </w:rPr>
      </w:pPr>
      <w:r w:rsidRPr="00204599">
        <w:rPr>
          <w:b/>
          <w:sz w:val="28"/>
          <w:szCs w:val="28"/>
        </w:rPr>
        <w:t>Precision Ag Pre-Lab (5 points)</w:t>
      </w:r>
    </w:p>
    <w:p w:rsidR="00204599" w:rsidRPr="00204599" w:rsidRDefault="00406F4E" w:rsidP="00204599">
      <w:pPr>
        <w:jc w:val="center"/>
        <w:rPr>
          <w:b/>
        </w:rPr>
      </w:pPr>
      <w:r>
        <w:rPr>
          <w:b/>
        </w:rPr>
        <w:t xml:space="preserve">Due Wednesday, November </w:t>
      </w:r>
      <w:r w:rsidR="00434D01">
        <w:rPr>
          <w:b/>
        </w:rPr>
        <w:t>14</w:t>
      </w:r>
      <w:bookmarkStart w:id="0" w:name="_GoBack"/>
      <w:r w:rsidR="00151F95" w:rsidRPr="00434D01">
        <w:rPr>
          <w:b/>
          <w:vertAlign w:val="superscript"/>
        </w:rPr>
        <w:t>th</w:t>
      </w:r>
      <w:bookmarkEnd w:id="0"/>
      <w:r w:rsidR="00204599" w:rsidRPr="00204599">
        <w:rPr>
          <w:b/>
        </w:rPr>
        <w:t xml:space="preserve"> at the beginning of lab</w:t>
      </w:r>
    </w:p>
    <w:p w:rsidR="00204599" w:rsidRPr="00204599" w:rsidRDefault="00204599" w:rsidP="00204599">
      <w:pPr>
        <w:jc w:val="right"/>
        <w:rPr>
          <w:u w:val="single"/>
        </w:rPr>
      </w:pPr>
      <w:r>
        <w:t>Student</w:t>
      </w:r>
      <w:r>
        <w:rPr>
          <w:u w:val="single"/>
        </w:rPr>
        <w:t>_________________________</w:t>
      </w:r>
    </w:p>
    <w:p w:rsidR="00204599" w:rsidRDefault="00204599" w:rsidP="00204599">
      <w:pPr>
        <w:jc w:val="right"/>
      </w:pPr>
      <w:r>
        <w:t>Lab____________________________</w:t>
      </w:r>
    </w:p>
    <w:p w:rsidR="00204599" w:rsidRDefault="00204599" w:rsidP="00204599">
      <w:pPr>
        <w:jc w:val="right"/>
      </w:pPr>
      <w:r>
        <w:t>TA____________________________</w:t>
      </w:r>
    </w:p>
    <w:p w:rsidR="00204599" w:rsidRDefault="00204599" w:rsidP="00204599">
      <w:r>
        <w:t>1. (1 point) The name of the crop sensor developed by Plant and Soil Sciences and Biosystems and Agricultural Engineering researchers is known as the:</w:t>
      </w:r>
    </w:p>
    <w:p w:rsidR="00204599" w:rsidRDefault="00204599" w:rsidP="00204599">
      <w:proofErr w:type="gramStart"/>
      <w:r>
        <w:t>a</w:t>
      </w:r>
      <w:proofErr w:type="gramEnd"/>
      <w:r>
        <w:t>. Crop Circle</w:t>
      </w:r>
    </w:p>
    <w:p w:rsidR="00204599" w:rsidRDefault="00204599" w:rsidP="00204599">
      <w:r>
        <w:t xml:space="preserve">b. </w:t>
      </w:r>
      <w:proofErr w:type="spellStart"/>
      <w:r>
        <w:t>GreenSeeker</w:t>
      </w:r>
      <w:proofErr w:type="spellEnd"/>
    </w:p>
    <w:p w:rsidR="00204599" w:rsidRDefault="00204599" w:rsidP="00204599">
      <w:r>
        <w:t>c. SPAD Meter</w:t>
      </w:r>
    </w:p>
    <w:p w:rsidR="00204599" w:rsidRDefault="00204599" w:rsidP="00204599">
      <w:proofErr w:type="gramStart"/>
      <w:r>
        <w:t>d</w:t>
      </w:r>
      <w:proofErr w:type="gramEnd"/>
      <w:r>
        <w:t>. Wild Bill’s Fertilize Machine</w:t>
      </w:r>
    </w:p>
    <w:p w:rsidR="00204599" w:rsidRDefault="00204599" w:rsidP="00204599"/>
    <w:p w:rsidR="00204599" w:rsidRDefault="00204599" w:rsidP="00204599">
      <w:r>
        <w:t>2. (1 point) Write the equation for calculating the normalized difference vegetation index (NDVI).</w:t>
      </w:r>
    </w:p>
    <w:p w:rsidR="00204599" w:rsidRDefault="00204599" w:rsidP="00204599"/>
    <w:p w:rsidR="00204599" w:rsidRDefault="00204599" w:rsidP="00204599">
      <w:r>
        <w:t xml:space="preserve">3. (1 point) </w:t>
      </w:r>
      <w:proofErr w:type="gramStart"/>
      <w:r>
        <w:t>The</w:t>
      </w:r>
      <w:proofErr w:type="gramEnd"/>
      <w:r>
        <w:t xml:space="preserve"> mid-season sensor comparison of the non-N limiting plot compared to the N-limiting plot is known as the _________________________.</w:t>
      </w:r>
    </w:p>
    <w:p w:rsidR="00204599" w:rsidRDefault="00204599" w:rsidP="00204599">
      <w:r>
        <w:t>4. (1 point) List four versions of reference strips that have been utilized in Oklahoma.</w:t>
      </w:r>
    </w:p>
    <w:p w:rsidR="00204599" w:rsidRDefault="00204599" w:rsidP="00204599">
      <w:pPr>
        <w:pBdr>
          <w:bottom w:val="single" w:sz="12" w:space="1" w:color="auto"/>
        </w:pBdr>
      </w:pPr>
      <w:r>
        <w:t>____________________________________</w:t>
      </w:r>
    </w:p>
    <w:p w:rsidR="00204599" w:rsidRDefault="00204599" w:rsidP="00204599">
      <w:pPr>
        <w:pBdr>
          <w:bottom w:val="single" w:sz="12" w:space="1" w:color="auto"/>
        </w:pBdr>
      </w:pPr>
      <w:r>
        <w:t>____________________________________</w:t>
      </w:r>
    </w:p>
    <w:p w:rsidR="00204599" w:rsidRDefault="00204599" w:rsidP="00204599">
      <w:pPr>
        <w:pBdr>
          <w:bottom w:val="single" w:sz="12" w:space="1" w:color="auto"/>
        </w:pBdr>
      </w:pPr>
      <w:r>
        <w:t>____________________________________</w:t>
      </w:r>
    </w:p>
    <w:p w:rsidR="00204599" w:rsidRDefault="00204599" w:rsidP="00204599">
      <w:pPr>
        <w:pBdr>
          <w:bottom w:val="single" w:sz="12" w:space="1" w:color="auto"/>
        </w:pBdr>
      </w:pPr>
      <w:r>
        <w:t>____________________________________</w:t>
      </w:r>
    </w:p>
    <w:p w:rsidR="007D4F58" w:rsidRDefault="00204599" w:rsidP="00204599">
      <w:pPr>
        <w:pBdr>
          <w:bottom w:val="single" w:sz="12" w:space="31" w:color="auto"/>
        </w:pBdr>
      </w:pPr>
      <w:r>
        <w:t xml:space="preserve">5. (1 point) Look at the Nitrogen Management Plot diagram for the area </w:t>
      </w:r>
      <w:r w:rsidR="00151F95">
        <w:t>used last year</w:t>
      </w:r>
      <w:r>
        <w:t>. Using what you should have learned about C and N cycling, what fall residue treatment (2 tons/acre alfalfa straw, 1 ton/acre wheat straw, 2 tons/acre wheat straw, 4 tons/acre wheat straw) could likely have wheat displaying nitrogen deficiency symptoms? Why?</w:t>
      </w:r>
    </w:p>
    <w:sectPr w:rsidR="007D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9"/>
    <w:rsid w:val="00151F95"/>
    <w:rsid w:val="00204599"/>
    <w:rsid w:val="00406F4E"/>
    <w:rsid w:val="00434D01"/>
    <w:rsid w:val="007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E0D1"/>
  <w15:docId w15:val="{4E8582B3-645C-4319-A39D-AFA188A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Watkins</dc:creator>
  <cp:lastModifiedBy>Reed, Vaughn</cp:lastModifiedBy>
  <cp:revision>3</cp:revision>
  <dcterms:created xsi:type="dcterms:W3CDTF">2016-11-14T16:53:00Z</dcterms:created>
  <dcterms:modified xsi:type="dcterms:W3CDTF">2018-08-31T20:14:00Z</dcterms:modified>
</cp:coreProperties>
</file>